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39254" w14:textId="23789F38" w:rsidR="009B1EFD" w:rsidRDefault="007A0A37" w:rsidP="004139C9">
      <w:pPr>
        <w:jc w:val="center"/>
      </w:pPr>
      <w:r>
        <w:rPr>
          <w:noProof/>
        </w:rPr>
        <w:drawing>
          <wp:inline distT="0" distB="0" distL="0" distR="0" wp14:anchorId="6580F245" wp14:editId="4FB48D1B">
            <wp:extent cx="6916847" cy="1506220"/>
            <wp:effectExtent l="0" t="0" r="5080" b="5080"/>
            <wp:docPr id="1" name="Picture 1" descr="A picture containing text, building, government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uilding, government build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8337" cy="1508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E9870" w14:textId="0D94A8B8" w:rsidR="00094E6C" w:rsidRDefault="00094E6C"/>
    <w:p w14:paraId="1B19518B" w14:textId="3FC8DE09" w:rsidR="004139C9" w:rsidRPr="00316072" w:rsidRDefault="00316072">
      <w:pPr>
        <w:rPr>
          <w:rFonts w:ascii="Times New Roman" w:eastAsia="Times New Roman" w:hAnsi="Times New Roman" w:cs="Times New Roman"/>
        </w:rPr>
      </w:pPr>
      <w:r w:rsidRPr="00316072">
        <w:rPr>
          <w:i/>
          <w:iCs/>
        </w:rPr>
        <w:t xml:space="preserve">INFORMS Members in the News - </w:t>
      </w:r>
      <w:r w:rsidR="004139C9" w:rsidRPr="00FE742B">
        <w:rPr>
          <w:i/>
          <w:iCs/>
        </w:rPr>
        <w:t xml:space="preserve">Weekly News Update: </w:t>
      </w:r>
      <w:r w:rsidR="00EE311F">
        <w:rPr>
          <w:i/>
          <w:iCs/>
        </w:rPr>
        <w:t>8</w:t>
      </w:r>
      <w:r w:rsidR="004139C9" w:rsidRPr="00FE742B">
        <w:rPr>
          <w:i/>
          <w:iCs/>
        </w:rPr>
        <w:t>/</w:t>
      </w:r>
      <w:r w:rsidR="00D12CFF">
        <w:rPr>
          <w:i/>
          <w:iCs/>
        </w:rPr>
        <w:t>28</w:t>
      </w:r>
      <w:r w:rsidR="004139C9" w:rsidRPr="00FE742B">
        <w:rPr>
          <w:i/>
          <w:iCs/>
        </w:rPr>
        <w:t>/23</w:t>
      </w:r>
    </w:p>
    <w:p w14:paraId="23B2EABF" w14:textId="21E4540A" w:rsidR="00094E6C" w:rsidRDefault="00094E6C"/>
    <w:p w14:paraId="64303B30" w14:textId="157E916F" w:rsidR="00A927D6" w:rsidRPr="00A927D6" w:rsidRDefault="00554F7E" w:rsidP="00A927D6">
      <w:pPr>
        <w:rPr>
          <w:sz w:val="21"/>
          <w:szCs w:val="21"/>
        </w:rPr>
      </w:pPr>
      <w:r>
        <w:rPr>
          <w:sz w:val="21"/>
          <w:szCs w:val="21"/>
        </w:rPr>
        <w:t>Another solid week of media clips. INFORMS members made national news coverage on topics related to healthcare and AI. We also had traction in some trade publications</w:t>
      </w:r>
      <w:r w:rsidR="00257A09">
        <w:rPr>
          <w:sz w:val="21"/>
          <w:szCs w:val="21"/>
        </w:rPr>
        <w:t>.</w:t>
      </w:r>
      <w:r>
        <w:rPr>
          <w:sz w:val="21"/>
          <w:szCs w:val="21"/>
        </w:rPr>
        <w:t xml:space="preserve"> Some of this content was interview based while other of it was opinion editorials. A variety of members are showcased in these top stories including </w:t>
      </w:r>
      <w:proofErr w:type="spellStart"/>
      <w:r>
        <w:rPr>
          <w:sz w:val="21"/>
          <w:szCs w:val="21"/>
        </w:rPr>
        <w:t>Ozlem</w:t>
      </w:r>
      <w:proofErr w:type="spellEnd"/>
      <w:r>
        <w:rPr>
          <w:sz w:val="21"/>
          <w:szCs w:val="21"/>
        </w:rPr>
        <w:t xml:space="preserve"> Ergun, Cynthia Rudin, Anita Woolley, </w:t>
      </w:r>
      <w:proofErr w:type="spellStart"/>
      <w:r>
        <w:rPr>
          <w:sz w:val="21"/>
          <w:szCs w:val="21"/>
        </w:rPr>
        <w:t>Tinglong</w:t>
      </w:r>
      <w:proofErr w:type="spellEnd"/>
      <w:r>
        <w:rPr>
          <w:sz w:val="21"/>
          <w:szCs w:val="21"/>
        </w:rPr>
        <w:t xml:space="preserve"> Dai and Christopher Tang.</w:t>
      </w:r>
    </w:p>
    <w:p w14:paraId="42CC335B" w14:textId="19F53EA6" w:rsidR="00094E6C" w:rsidRDefault="00094E6C" w:rsidP="00094E6C">
      <w:pPr>
        <w:rPr>
          <w:rFonts w:eastAsia="Times New Roman" w:cstheme="minorHAnsi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09073A" w14:paraId="28F85005" w14:textId="77777777" w:rsidTr="00A76DA0">
        <w:tc>
          <w:tcPr>
            <w:tcW w:w="5035" w:type="dxa"/>
          </w:tcPr>
          <w:p w14:paraId="184C5316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r w:rsidRPr="00522908">
              <w:rPr>
                <w:rFonts w:cstheme="minorHAnsi"/>
                <w:sz w:val="22"/>
                <w:szCs w:val="22"/>
              </w:rPr>
              <w:drawing>
                <wp:inline distT="0" distB="0" distL="0" distR="0" wp14:anchorId="00FDCB6A" wp14:editId="2371512A">
                  <wp:extent cx="1267484" cy="316871"/>
                  <wp:effectExtent l="0" t="0" r="2540" b="635"/>
                  <wp:docPr id="29" name="Picture 29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A blue and white 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134" cy="324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1C3DEC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hyperlink r:id="rId8" w:history="1">
              <w:r w:rsidRPr="00522908">
                <w:rPr>
                  <w:rStyle w:val="Hyperlink"/>
                  <w:rFonts w:cstheme="minorHAnsi"/>
                  <w:sz w:val="22"/>
                  <w:szCs w:val="22"/>
                </w:rPr>
                <w:t>The ADHD drug market is already stretched thin. Now it’s facing a back-to-school supply strain</w:t>
              </w:r>
            </w:hyperlink>
          </w:p>
          <w:p w14:paraId="2D8052CA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r w:rsidRPr="00522908">
              <w:rPr>
                <w:rFonts w:cstheme="minorHAnsi"/>
                <w:sz w:val="22"/>
                <w:szCs w:val="22"/>
              </w:rPr>
              <w:t>August 26, 2023</w:t>
            </w:r>
          </w:p>
          <w:p w14:paraId="2EF4D0DF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r w:rsidRPr="00522908">
              <w:rPr>
                <w:rFonts w:cstheme="minorHAnsi"/>
                <w:sz w:val="22"/>
                <w:szCs w:val="22"/>
              </w:rPr>
              <w:t xml:space="preserve">Member: </w:t>
            </w:r>
            <w:proofErr w:type="spellStart"/>
            <w:r w:rsidRPr="00522908">
              <w:rPr>
                <w:rFonts w:cstheme="minorHAnsi"/>
                <w:sz w:val="22"/>
                <w:szCs w:val="22"/>
              </w:rPr>
              <w:t>Ozlem</w:t>
            </w:r>
            <w:proofErr w:type="spellEnd"/>
            <w:r w:rsidRPr="00522908">
              <w:rPr>
                <w:rFonts w:cstheme="minorHAnsi"/>
                <w:sz w:val="22"/>
                <w:szCs w:val="22"/>
              </w:rPr>
              <w:t xml:space="preserve"> Ergun</w:t>
            </w:r>
          </w:p>
          <w:p w14:paraId="4100D085" w14:textId="072DFB24" w:rsidR="00BE1CC1" w:rsidRPr="00522908" w:rsidRDefault="00BE1CC1" w:rsidP="00522908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5035" w:type="dxa"/>
          </w:tcPr>
          <w:p w14:paraId="35DE257A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r w:rsidRPr="00522908">
              <w:rPr>
                <w:rFonts w:cstheme="minorHAnsi"/>
                <w:sz w:val="22"/>
                <w:szCs w:val="22"/>
              </w:rPr>
              <w:drawing>
                <wp:inline distT="0" distB="0" distL="0" distR="0" wp14:anchorId="2C84B2C2" wp14:editId="79CA7FC2">
                  <wp:extent cx="434969" cy="425513"/>
                  <wp:effectExtent l="0" t="0" r="0" b="0"/>
                  <wp:docPr id="28" name="Picture 28" descr="A logo of a compan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A logo of a company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636" cy="433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508719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hyperlink r:id="rId10" w:history="1">
              <w:r w:rsidRPr="00522908">
                <w:rPr>
                  <w:rStyle w:val="Hyperlink"/>
                  <w:rFonts w:cstheme="minorHAnsi"/>
                  <w:sz w:val="22"/>
                  <w:szCs w:val="22"/>
                </w:rPr>
                <w:t>Amazon will soon let you pay for groceries with your palm at any Whole Foods—but tech experts urge caution</w:t>
              </w:r>
            </w:hyperlink>
          </w:p>
          <w:p w14:paraId="7A5B9262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r w:rsidRPr="00522908">
              <w:rPr>
                <w:rFonts w:cstheme="minorHAnsi"/>
                <w:sz w:val="22"/>
                <w:szCs w:val="22"/>
              </w:rPr>
              <w:t>August 26, 2023</w:t>
            </w:r>
          </w:p>
          <w:p w14:paraId="260BC4AC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r w:rsidRPr="00522908">
              <w:rPr>
                <w:rFonts w:cstheme="minorHAnsi"/>
                <w:sz w:val="22"/>
                <w:szCs w:val="22"/>
              </w:rPr>
              <w:t>Member: Cynthia Rudin</w:t>
            </w:r>
          </w:p>
          <w:p w14:paraId="574C662A" w14:textId="7B37DE0C" w:rsidR="0009073A" w:rsidRPr="00522908" w:rsidRDefault="0009073A" w:rsidP="00522908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</w:p>
        </w:tc>
      </w:tr>
      <w:tr w:rsidR="00F208B4" w14:paraId="3A8FD103" w14:textId="77777777" w:rsidTr="00A76DA0">
        <w:tc>
          <w:tcPr>
            <w:tcW w:w="5035" w:type="dxa"/>
          </w:tcPr>
          <w:p w14:paraId="7B5B827A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r w:rsidRPr="00522908">
              <w:rPr>
                <w:rFonts w:cstheme="minorHAnsi"/>
                <w:sz w:val="22"/>
                <w:szCs w:val="22"/>
              </w:rPr>
              <w:drawing>
                <wp:inline distT="0" distB="0" distL="0" distR="0" wp14:anchorId="139E00CF" wp14:editId="2F91CA82">
                  <wp:extent cx="564677" cy="334978"/>
                  <wp:effectExtent l="0" t="0" r="0" b="0"/>
                  <wp:docPr id="20" name="Picture 2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close up of a 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677" cy="334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A9800E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hyperlink r:id="rId12" w:history="1">
              <w:r w:rsidRPr="00522908">
                <w:rPr>
                  <w:rStyle w:val="Hyperlink"/>
                  <w:rFonts w:cstheme="minorHAnsi"/>
                  <w:sz w:val="22"/>
                  <w:szCs w:val="22"/>
                </w:rPr>
                <w:t>Why you should divide your life into semesters, even when you’re not in school</w:t>
              </w:r>
            </w:hyperlink>
          </w:p>
          <w:p w14:paraId="01A244C6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r w:rsidRPr="00522908">
              <w:rPr>
                <w:rFonts w:cstheme="minorHAnsi"/>
                <w:sz w:val="22"/>
                <w:szCs w:val="22"/>
              </w:rPr>
              <w:t>August 21, 2023</w:t>
            </w:r>
          </w:p>
          <w:p w14:paraId="49350F6F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r w:rsidRPr="00522908">
              <w:rPr>
                <w:rFonts w:cstheme="minorHAnsi"/>
                <w:sz w:val="22"/>
                <w:szCs w:val="22"/>
              </w:rPr>
              <w:t>Member: Anita Williams Woolley</w:t>
            </w:r>
          </w:p>
          <w:p w14:paraId="52C55EF7" w14:textId="77777777" w:rsidR="00F208B4" w:rsidRPr="00BE1CC1" w:rsidRDefault="00F208B4" w:rsidP="00522908">
            <w:pPr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5035" w:type="dxa"/>
          </w:tcPr>
          <w:p w14:paraId="1073F774" w14:textId="77777777" w:rsidR="00F208B4" w:rsidRDefault="000414E0" w:rsidP="000414E0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36"/>
                <w:szCs w:val="36"/>
              </w:rPr>
              <w:drawing>
                <wp:inline distT="0" distB="0" distL="0" distR="0" wp14:anchorId="52E8CD4B" wp14:editId="48189D1F">
                  <wp:extent cx="1086416" cy="307818"/>
                  <wp:effectExtent l="0" t="0" r="0" b="0"/>
                  <wp:docPr id="30" name="Picture 3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A close up of a logo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852" cy="314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844384" w14:textId="77777777" w:rsidR="000414E0" w:rsidRDefault="000414E0" w:rsidP="000414E0">
            <w:pPr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Pr="00B75818">
                <w:rPr>
                  <w:rStyle w:val="Hyperlink"/>
                  <w:rFonts w:ascii="Arial" w:eastAsiaTheme="majorEastAsia" w:hAnsi="Arial" w:cs="Arial"/>
                  <w:sz w:val="22"/>
                  <w:szCs w:val="22"/>
                </w:rPr>
                <w:t xml:space="preserve">The Role of Artificial Intelligence in Managing </w:t>
              </w:r>
              <w:proofErr w:type="spellStart"/>
              <w:r w:rsidRPr="00B75818">
                <w:rPr>
                  <w:rStyle w:val="Hyperlink"/>
                  <w:rFonts w:ascii="Arial" w:eastAsiaTheme="majorEastAsia" w:hAnsi="Arial" w:cs="Arial"/>
                  <w:sz w:val="22"/>
                  <w:szCs w:val="22"/>
                </w:rPr>
                <w:t>Postpandemic</w:t>
              </w:r>
              <w:proofErr w:type="spellEnd"/>
              <w:r w:rsidRPr="00B75818">
                <w:rPr>
                  <w:rStyle w:val="Hyperlink"/>
                  <w:rFonts w:ascii="Arial" w:eastAsiaTheme="majorEastAsia" w:hAnsi="Arial" w:cs="Arial"/>
                  <w:sz w:val="22"/>
                  <w:szCs w:val="22"/>
                </w:rPr>
                <w:t xml:space="preserve"> Supply-Chain Risks</w:t>
              </w:r>
            </w:hyperlink>
          </w:p>
          <w:p w14:paraId="061F053C" w14:textId="77777777" w:rsidR="000414E0" w:rsidRDefault="000414E0" w:rsidP="000414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 17, 2023</w:t>
            </w:r>
          </w:p>
          <w:p w14:paraId="6F188006" w14:textId="77777777" w:rsidR="000414E0" w:rsidRPr="00B75818" w:rsidRDefault="000414E0" w:rsidP="000414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Tinglong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Dai</w:t>
            </w:r>
          </w:p>
          <w:p w14:paraId="78D911E1" w14:textId="6648C329" w:rsidR="000414E0" w:rsidRPr="00522908" w:rsidRDefault="000414E0" w:rsidP="000414E0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</w:p>
        </w:tc>
      </w:tr>
      <w:tr w:rsidR="000414E0" w14:paraId="7F8C08F6" w14:textId="77777777" w:rsidTr="00A76DA0">
        <w:tc>
          <w:tcPr>
            <w:tcW w:w="5035" w:type="dxa"/>
          </w:tcPr>
          <w:p w14:paraId="7131A602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r w:rsidRPr="00522908">
              <w:rPr>
                <w:rFonts w:cstheme="minorHAnsi"/>
                <w:sz w:val="22"/>
                <w:szCs w:val="22"/>
              </w:rPr>
              <w:drawing>
                <wp:inline distT="0" distB="0" distL="0" distR="0" wp14:anchorId="01F21734" wp14:editId="3F70D3BF">
                  <wp:extent cx="995881" cy="384577"/>
                  <wp:effectExtent l="0" t="0" r="0" b="0"/>
                  <wp:docPr id="24" name="Picture 24" descr="A red and black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red and black text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428" cy="394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BA8175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hyperlink r:id="rId16" w:history="1">
              <w:r w:rsidRPr="00522908">
                <w:rPr>
                  <w:rStyle w:val="Hyperlink"/>
                  <w:rFonts w:cstheme="minorHAnsi"/>
                  <w:sz w:val="22"/>
                  <w:szCs w:val="22"/>
                </w:rPr>
                <w:t>Race to carbon neutrality: Why UK and EU must look to China for affordable EVs</w:t>
              </w:r>
            </w:hyperlink>
          </w:p>
          <w:p w14:paraId="46051A2E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r w:rsidRPr="00522908">
              <w:rPr>
                <w:rFonts w:cstheme="minorHAnsi"/>
                <w:sz w:val="22"/>
                <w:szCs w:val="22"/>
              </w:rPr>
              <w:t>August 16, 2023</w:t>
            </w:r>
          </w:p>
          <w:p w14:paraId="4CCA24C9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r w:rsidRPr="00522908">
              <w:rPr>
                <w:rFonts w:cstheme="minorHAnsi"/>
                <w:sz w:val="22"/>
                <w:szCs w:val="22"/>
              </w:rPr>
              <w:t>Member: Christopher Tang</w:t>
            </w:r>
          </w:p>
          <w:p w14:paraId="6ECB8CDB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35" w:type="dxa"/>
          </w:tcPr>
          <w:p w14:paraId="11E7AAB1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1F140C3" w14:textId="05039F51" w:rsidR="00094E6C" w:rsidRPr="0009073A" w:rsidRDefault="00094E6C">
      <w:pPr>
        <w:rPr>
          <w:rFonts w:eastAsia="Times New Roman" w:cstheme="minorHAnsi"/>
          <w:sz w:val="21"/>
          <w:szCs w:val="21"/>
        </w:rPr>
      </w:pPr>
    </w:p>
    <w:p w14:paraId="62B23B85" w14:textId="7E7A5CDE" w:rsidR="0076389A" w:rsidRDefault="00094E6C" w:rsidP="00C46BB7">
      <w:pPr>
        <w:jc w:val="center"/>
        <w:rPr>
          <w:i/>
          <w:iCs/>
        </w:rPr>
      </w:pPr>
      <w:r w:rsidRPr="00FC74A1">
        <w:rPr>
          <w:i/>
          <w:iCs/>
        </w:rPr>
        <w:t>Members in the News</w:t>
      </w:r>
    </w:p>
    <w:p w14:paraId="37499CC5" w14:textId="77777777" w:rsidR="00C46BB7" w:rsidRPr="00FC74A1" w:rsidRDefault="00C46BB7" w:rsidP="00C46BB7">
      <w:pPr>
        <w:jc w:val="center"/>
        <w:rPr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4916"/>
      </w:tblGrid>
      <w:tr w:rsidR="00BE1CC1" w14:paraId="01048ADE" w14:textId="77777777" w:rsidTr="00A76DA0">
        <w:tc>
          <w:tcPr>
            <w:tcW w:w="5154" w:type="dxa"/>
          </w:tcPr>
          <w:p w14:paraId="5C4B345F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r w:rsidRPr="00522908">
              <w:rPr>
                <w:rFonts w:cstheme="minorHAnsi"/>
                <w:sz w:val="22"/>
                <w:szCs w:val="22"/>
              </w:rPr>
              <w:drawing>
                <wp:inline distT="0" distB="0" distL="0" distR="0" wp14:anchorId="31E9E4E8" wp14:editId="74FF77BD">
                  <wp:extent cx="1073569" cy="353085"/>
                  <wp:effectExtent l="0" t="0" r="6350" b="2540"/>
                  <wp:docPr id="27" name="Picture 27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A blue and white logo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001" cy="358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25140D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hyperlink r:id="rId18" w:history="1">
              <w:r w:rsidRPr="00522908">
                <w:rPr>
                  <w:rStyle w:val="Hyperlink"/>
                  <w:rFonts w:cstheme="minorHAnsi"/>
                  <w:sz w:val="22"/>
                  <w:szCs w:val="22"/>
                </w:rPr>
                <w:t>Unleashing the Power of AI: Unveiling the ‘Black Box’ with Blockchain Tech</w:t>
              </w:r>
            </w:hyperlink>
          </w:p>
          <w:p w14:paraId="457F1402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r w:rsidRPr="00522908">
              <w:rPr>
                <w:rFonts w:cstheme="minorHAnsi"/>
                <w:sz w:val="22"/>
                <w:szCs w:val="22"/>
              </w:rPr>
              <w:t>August 25, 2023</w:t>
            </w:r>
          </w:p>
          <w:p w14:paraId="372F7009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r w:rsidRPr="00522908">
              <w:rPr>
                <w:rFonts w:cstheme="minorHAnsi"/>
                <w:sz w:val="22"/>
                <w:szCs w:val="22"/>
              </w:rPr>
              <w:t xml:space="preserve">Member: </w:t>
            </w:r>
            <w:proofErr w:type="spellStart"/>
            <w:r w:rsidRPr="00522908">
              <w:rPr>
                <w:rFonts w:cstheme="minorHAnsi"/>
                <w:sz w:val="22"/>
                <w:szCs w:val="22"/>
              </w:rPr>
              <w:t>Subodha</w:t>
            </w:r>
            <w:proofErr w:type="spellEnd"/>
            <w:r w:rsidRPr="00522908">
              <w:rPr>
                <w:rFonts w:cstheme="minorHAnsi"/>
                <w:sz w:val="22"/>
                <w:szCs w:val="22"/>
              </w:rPr>
              <w:t xml:space="preserve"> Kumar</w:t>
            </w:r>
          </w:p>
          <w:p w14:paraId="45058FD0" w14:textId="638B1FD3" w:rsidR="00D004F5" w:rsidRPr="00D004F5" w:rsidRDefault="00D004F5" w:rsidP="00522908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4916" w:type="dxa"/>
          </w:tcPr>
          <w:p w14:paraId="1711A4C9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r w:rsidRPr="00522908">
              <w:rPr>
                <w:rFonts w:cstheme="minorHAnsi"/>
                <w:sz w:val="22"/>
                <w:szCs w:val="22"/>
              </w:rPr>
              <w:drawing>
                <wp:inline distT="0" distB="0" distL="0" distR="0" wp14:anchorId="12601965" wp14:editId="0BBAE148">
                  <wp:extent cx="1289214" cy="325925"/>
                  <wp:effectExtent l="0" t="0" r="0" b="4445"/>
                  <wp:docPr id="26" name="Picture 2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close up of a logo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302" cy="330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EB7449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hyperlink r:id="rId20" w:history="1">
              <w:r w:rsidRPr="00522908">
                <w:rPr>
                  <w:rStyle w:val="Hyperlink"/>
                  <w:rFonts w:cstheme="minorHAnsi"/>
                  <w:sz w:val="22"/>
                  <w:szCs w:val="22"/>
                </w:rPr>
                <w:t xml:space="preserve">The Predictive Power </w:t>
              </w:r>
              <w:proofErr w:type="gramStart"/>
              <w:r w:rsidRPr="00522908">
                <w:rPr>
                  <w:rStyle w:val="Hyperlink"/>
                  <w:rFonts w:cstheme="minorHAnsi"/>
                  <w:sz w:val="22"/>
                  <w:szCs w:val="22"/>
                </w:rPr>
                <w:t>Of</w:t>
              </w:r>
              <w:proofErr w:type="gramEnd"/>
              <w:r w:rsidRPr="00522908">
                <w:rPr>
                  <w:rStyle w:val="Hyperlink"/>
                  <w:rFonts w:cstheme="minorHAnsi"/>
                  <w:sz w:val="22"/>
                  <w:szCs w:val="22"/>
                </w:rPr>
                <w:t xml:space="preserve"> Social Media Data In Fashion Forecasting</w:t>
              </w:r>
            </w:hyperlink>
          </w:p>
          <w:p w14:paraId="55D8D003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r w:rsidRPr="00522908">
              <w:rPr>
                <w:rFonts w:cstheme="minorHAnsi"/>
                <w:sz w:val="22"/>
                <w:szCs w:val="22"/>
              </w:rPr>
              <w:t>August 23, 2023</w:t>
            </w:r>
          </w:p>
          <w:p w14:paraId="79B0E578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r w:rsidRPr="00522908">
              <w:rPr>
                <w:rFonts w:cstheme="minorHAnsi"/>
                <w:sz w:val="22"/>
                <w:szCs w:val="22"/>
              </w:rPr>
              <w:t>MSOM</w:t>
            </w:r>
          </w:p>
          <w:p w14:paraId="016B00A6" w14:textId="4CBBBCCE" w:rsidR="00D004F5" w:rsidRPr="00D004F5" w:rsidRDefault="00D004F5" w:rsidP="00522908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</w:p>
        </w:tc>
      </w:tr>
      <w:tr w:rsidR="00F208B4" w14:paraId="67A76842" w14:textId="77777777" w:rsidTr="00A76DA0">
        <w:tc>
          <w:tcPr>
            <w:tcW w:w="5154" w:type="dxa"/>
          </w:tcPr>
          <w:p w14:paraId="6DCF011B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r w:rsidRPr="00522908">
              <w:rPr>
                <w:rFonts w:cstheme="minorHAnsi"/>
                <w:sz w:val="22"/>
                <w:szCs w:val="22"/>
              </w:rPr>
              <w:drawing>
                <wp:inline distT="0" distB="0" distL="0" distR="0" wp14:anchorId="7D190F60" wp14:editId="456FD3E8">
                  <wp:extent cx="1231271" cy="317966"/>
                  <wp:effectExtent l="0" t="0" r="635" b="0"/>
                  <wp:docPr id="25" name="Picture 25" descr="A blue and white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 blue and white sign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188" cy="322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6A5EF9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hyperlink r:id="rId22" w:history="1">
              <w:r w:rsidRPr="00522908">
                <w:rPr>
                  <w:rStyle w:val="Hyperlink"/>
                  <w:rFonts w:cstheme="minorHAnsi"/>
                  <w:sz w:val="22"/>
                  <w:szCs w:val="22"/>
                </w:rPr>
                <w:t>Here's when daylight saving time ends in the U.S., and when it will return</w:t>
              </w:r>
            </w:hyperlink>
          </w:p>
          <w:p w14:paraId="40CA3B2B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r w:rsidRPr="00522908">
              <w:rPr>
                <w:rFonts w:cstheme="minorHAnsi"/>
                <w:sz w:val="22"/>
                <w:szCs w:val="22"/>
              </w:rPr>
              <w:lastRenderedPageBreak/>
              <w:t>August 22, 2023</w:t>
            </w:r>
          </w:p>
          <w:p w14:paraId="294CA9C1" w14:textId="77777777" w:rsidR="000414E0" w:rsidRPr="000414E0" w:rsidRDefault="000414E0" w:rsidP="000414E0">
            <w:pPr>
              <w:rPr>
                <w:rFonts w:cstheme="minorHAnsi"/>
                <w:sz w:val="22"/>
                <w:szCs w:val="22"/>
              </w:rPr>
            </w:pPr>
            <w:r w:rsidRPr="00522908">
              <w:rPr>
                <w:rFonts w:cstheme="minorHAnsi"/>
                <w:sz w:val="22"/>
                <w:szCs w:val="22"/>
              </w:rPr>
              <w:t>Member: Sheldon Jacobson</w:t>
            </w:r>
          </w:p>
          <w:p w14:paraId="6776EEF2" w14:textId="77777777" w:rsidR="00F208B4" w:rsidRPr="00D004F5" w:rsidRDefault="00F208B4" w:rsidP="00522908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4916" w:type="dxa"/>
          </w:tcPr>
          <w:p w14:paraId="56F08D4C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r w:rsidRPr="00522908">
              <w:rPr>
                <w:rFonts w:cstheme="minorHAnsi"/>
                <w:sz w:val="22"/>
                <w:szCs w:val="22"/>
              </w:rPr>
              <w:lastRenderedPageBreak/>
              <w:drawing>
                <wp:inline distT="0" distB="0" distL="0" distR="0" wp14:anchorId="139BD953" wp14:editId="5CECFE8C">
                  <wp:extent cx="1395880" cy="289711"/>
                  <wp:effectExtent l="0" t="0" r="1270" b="2540"/>
                  <wp:docPr id="23" name="Picture 2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A close up of a logo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275" cy="294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697878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hyperlink r:id="rId24" w:history="1">
              <w:r w:rsidRPr="00522908">
                <w:rPr>
                  <w:rStyle w:val="Hyperlink"/>
                  <w:rFonts w:cstheme="minorHAnsi"/>
                  <w:sz w:val="22"/>
                  <w:szCs w:val="22"/>
                </w:rPr>
                <w:t>Sheldon H. Jacobson: The price American industry may pay for remote work</w:t>
              </w:r>
            </w:hyperlink>
          </w:p>
          <w:p w14:paraId="1A3F87F6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r w:rsidRPr="00522908">
              <w:rPr>
                <w:rFonts w:cstheme="minorHAnsi"/>
                <w:sz w:val="22"/>
                <w:szCs w:val="22"/>
              </w:rPr>
              <w:lastRenderedPageBreak/>
              <w:t>August 21, 2023</w:t>
            </w:r>
          </w:p>
          <w:p w14:paraId="124F9F38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r w:rsidRPr="00522908">
              <w:rPr>
                <w:rFonts w:cstheme="minorHAnsi"/>
                <w:sz w:val="22"/>
                <w:szCs w:val="22"/>
              </w:rPr>
              <w:t>Member: Sheldon Jacobson</w:t>
            </w:r>
          </w:p>
          <w:p w14:paraId="58B9B6D1" w14:textId="001D6615" w:rsidR="00F208B4" w:rsidRPr="00D004F5" w:rsidRDefault="00F208B4" w:rsidP="00522908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</w:p>
        </w:tc>
      </w:tr>
      <w:tr w:rsidR="000414E0" w14:paraId="2153E389" w14:textId="77777777" w:rsidTr="00A76DA0">
        <w:tc>
          <w:tcPr>
            <w:tcW w:w="5154" w:type="dxa"/>
          </w:tcPr>
          <w:p w14:paraId="1BBE84D3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r w:rsidRPr="00522908">
              <w:rPr>
                <w:rFonts w:cstheme="minorHAnsi"/>
                <w:sz w:val="22"/>
                <w:szCs w:val="22"/>
              </w:rPr>
              <w:lastRenderedPageBreak/>
              <w:drawing>
                <wp:inline distT="0" distB="0" distL="0" distR="0" wp14:anchorId="729D288C" wp14:editId="1229761A">
                  <wp:extent cx="2046083" cy="303328"/>
                  <wp:effectExtent l="0" t="0" r="0" b="1905"/>
                  <wp:docPr id="21" name="Picture 21" descr="A black and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black and white text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224" cy="311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FA4886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hyperlink r:id="rId26" w:history="1">
              <w:r w:rsidRPr="00522908">
                <w:rPr>
                  <w:rStyle w:val="Hyperlink"/>
                  <w:rFonts w:cstheme="minorHAnsi"/>
                  <w:sz w:val="22"/>
                  <w:szCs w:val="22"/>
                </w:rPr>
                <w:t>Targeted data: Health systems, vendors face increasing efforts to steal valuable patient information</w:t>
              </w:r>
            </w:hyperlink>
          </w:p>
          <w:p w14:paraId="7ABD2D85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r w:rsidRPr="00522908">
              <w:rPr>
                <w:rFonts w:cstheme="minorHAnsi"/>
                <w:sz w:val="22"/>
                <w:szCs w:val="22"/>
              </w:rPr>
              <w:t>August 21, 2023</w:t>
            </w:r>
          </w:p>
          <w:p w14:paraId="4688366F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r w:rsidRPr="00522908">
              <w:rPr>
                <w:rFonts w:cstheme="minorHAnsi"/>
                <w:sz w:val="22"/>
                <w:szCs w:val="22"/>
              </w:rPr>
              <w:t xml:space="preserve">Member: Rahul </w:t>
            </w:r>
            <w:proofErr w:type="spellStart"/>
            <w:r w:rsidRPr="00522908">
              <w:rPr>
                <w:rFonts w:cstheme="minorHAnsi"/>
                <w:sz w:val="22"/>
                <w:szCs w:val="22"/>
              </w:rPr>
              <w:t>Telang</w:t>
            </w:r>
            <w:proofErr w:type="spellEnd"/>
          </w:p>
          <w:p w14:paraId="464B9EC3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16" w:type="dxa"/>
          </w:tcPr>
          <w:p w14:paraId="01D38499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r w:rsidRPr="00522908">
              <w:rPr>
                <w:rFonts w:cstheme="minorHAnsi"/>
                <w:sz w:val="22"/>
                <w:szCs w:val="22"/>
              </w:rPr>
              <w:drawing>
                <wp:inline distT="0" distB="0" distL="0" distR="0" wp14:anchorId="55A23729" wp14:editId="4B2B0C9D">
                  <wp:extent cx="1367073" cy="306284"/>
                  <wp:effectExtent l="0" t="0" r="5080" b="0"/>
                  <wp:docPr id="19" name="Picture 19" descr="A black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black text on a white background&#10;&#10;Description automatically generated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361" cy="311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92840D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hyperlink r:id="rId28" w:history="1">
              <w:r w:rsidRPr="00522908">
                <w:rPr>
                  <w:rStyle w:val="Hyperlink"/>
                  <w:rFonts w:cstheme="minorHAnsi"/>
                  <w:sz w:val="22"/>
                  <w:szCs w:val="22"/>
                </w:rPr>
                <w:t>Delayed passengers who challenged each other to races around a Miami airport terminal praised for not turning into an 'angry mob'</w:t>
              </w:r>
            </w:hyperlink>
          </w:p>
          <w:p w14:paraId="51E0AF7B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r w:rsidRPr="00522908">
              <w:rPr>
                <w:rFonts w:cstheme="minorHAnsi"/>
                <w:sz w:val="22"/>
                <w:szCs w:val="22"/>
              </w:rPr>
              <w:t>August 19, 2023</w:t>
            </w:r>
          </w:p>
          <w:p w14:paraId="33B8DA7A" w14:textId="77777777" w:rsidR="000414E0" w:rsidRDefault="000414E0" w:rsidP="000414E0">
            <w:pPr>
              <w:rPr>
                <w:rFonts w:cstheme="minorHAnsi"/>
                <w:sz w:val="22"/>
                <w:szCs w:val="22"/>
              </w:rPr>
            </w:pPr>
            <w:r w:rsidRPr="00522908">
              <w:rPr>
                <w:rFonts w:cstheme="minorHAnsi"/>
                <w:sz w:val="22"/>
                <w:szCs w:val="22"/>
              </w:rPr>
              <w:t xml:space="preserve">Member: Gad </w:t>
            </w:r>
            <w:proofErr w:type="spellStart"/>
            <w:r w:rsidRPr="00522908">
              <w:rPr>
                <w:rFonts w:cstheme="minorHAnsi"/>
                <w:sz w:val="22"/>
                <w:szCs w:val="22"/>
              </w:rPr>
              <w:t>Allon</w:t>
            </w:r>
            <w:proofErr w:type="spellEnd"/>
          </w:p>
          <w:p w14:paraId="5E16875D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414E0" w14:paraId="345B4F83" w14:textId="77777777" w:rsidTr="00A76DA0">
        <w:tc>
          <w:tcPr>
            <w:tcW w:w="5154" w:type="dxa"/>
          </w:tcPr>
          <w:p w14:paraId="24F5E674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r w:rsidRPr="00522908">
              <w:rPr>
                <w:rFonts w:cstheme="minorHAnsi"/>
                <w:sz w:val="22"/>
                <w:szCs w:val="22"/>
              </w:rPr>
              <w:drawing>
                <wp:inline distT="0" distB="0" distL="0" distR="0" wp14:anchorId="54712B79" wp14:editId="149DA9C9">
                  <wp:extent cx="911838" cy="307818"/>
                  <wp:effectExtent l="0" t="0" r="3175" b="0"/>
                  <wp:docPr id="18" name="Picture 18" descr="A black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black text on a white background&#10;&#10;Description automatically generated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923" cy="31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96A8B7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hyperlink r:id="rId30" w:history="1">
              <w:r w:rsidRPr="00522908">
                <w:rPr>
                  <w:rStyle w:val="Hyperlink"/>
                  <w:rFonts w:cstheme="minorHAnsi"/>
                  <w:sz w:val="22"/>
                  <w:szCs w:val="22"/>
                </w:rPr>
                <w:t>The tech company touting its MIT connection that stranded Kentucky school kids for a week did the same thing in Ohio last fall</w:t>
              </w:r>
            </w:hyperlink>
          </w:p>
          <w:p w14:paraId="16D32D47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r w:rsidRPr="00522908">
              <w:rPr>
                <w:rFonts w:cstheme="minorHAnsi"/>
                <w:sz w:val="22"/>
                <w:szCs w:val="22"/>
              </w:rPr>
              <w:t>August 16, 2023</w:t>
            </w:r>
          </w:p>
          <w:p w14:paraId="3E7CCA7E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r w:rsidRPr="00522908">
              <w:rPr>
                <w:rFonts w:cstheme="minorHAnsi"/>
                <w:sz w:val="22"/>
                <w:szCs w:val="22"/>
              </w:rPr>
              <w:t>Member: Dimitris Bertsimas</w:t>
            </w:r>
          </w:p>
          <w:p w14:paraId="4B1FBB13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16" w:type="dxa"/>
          </w:tcPr>
          <w:p w14:paraId="06BC0B3A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r w:rsidRPr="00522908">
              <w:rPr>
                <w:rFonts w:cstheme="minorHAnsi"/>
                <w:sz w:val="22"/>
                <w:szCs w:val="22"/>
              </w:rPr>
              <w:drawing>
                <wp:inline distT="0" distB="0" distL="0" distR="0" wp14:anchorId="38DF5F8C" wp14:editId="6C615F1D">
                  <wp:extent cx="488430" cy="443620"/>
                  <wp:effectExtent l="0" t="0" r="0" b="1270"/>
                  <wp:docPr id="17" name="Picture 17" descr="A logo of a news channe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logo of a news channel&#10;&#10;Description automatically generated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870" cy="447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077035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hyperlink r:id="rId32" w:history="1">
              <w:r w:rsidRPr="00522908">
                <w:rPr>
                  <w:rStyle w:val="Hyperlink"/>
                  <w:rFonts w:cstheme="minorHAnsi"/>
                  <w:sz w:val="22"/>
                  <w:szCs w:val="22"/>
                </w:rPr>
                <w:t>Company behind Louisville’s disastrous rollout of a new school bus system had similar issues in Ohio last year</w:t>
              </w:r>
            </w:hyperlink>
          </w:p>
          <w:p w14:paraId="73688DAC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r w:rsidRPr="00522908">
              <w:rPr>
                <w:rFonts w:cstheme="minorHAnsi"/>
                <w:sz w:val="22"/>
                <w:szCs w:val="22"/>
              </w:rPr>
              <w:t>August 16, 2023</w:t>
            </w:r>
          </w:p>
          <w:p w14:paraId="0D0FF965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r w:rsidRPr="00522908">
              <w:rPr>
                <w:rFonts w:cstheme="minorHAnsi"/>
                <w:sz w:val="22"/>
                <w:szCs w:val="22"/>
              </w:rPr>
              <w:t>Member: Dimitris Bertsimas</w:t>
            </w:r>
          </w:p>
          <w:p w14:paraId="1B58AFC1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414E0" w14:paraId="32C390AF" w14:textId="77777777" w:rsidTr="00A76DA0">
        <w:tc>
          <w:tcPr>
            <w:tcW w:w="5154" w:type="dxa"/>
          </w:tcPr>
          <w:p w14:paraId="229395C1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r w:rsidRPr="00522908">
              <w:rPr>
                <w:rFonts w:cstheme="minorHAnsi"/>
                <w:sz w:val="22"/>
                <w:szCs w:val="22"/>
              </w:rPr>
              <w:drawing>
                <wp:inline distT="0" distB="0" distL="0" distR="0" wp14:anchorId="3FF17E0E" wp14:editId="2E7DB674">
                  <wp:extent cx="878186" cy="326944"/>
                  <wp:effectExtent l="0" t="0" r="0" b="3810"/>
                  <wp:docPr id="16" name="Picture 16" descr="A black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black text on a white background&#10;&#10;Description automatically generated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929" cy="331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E4D50C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hyperlink r:id="rId34" w:history="1">
              <w:r w:rsidRPr="00522908">
                <w:rPr>
                  <w:rStyle w:val="Hyperlink"/>
                  <w:rFonts w:cstheme="minorHAnsi"/>
                  <w:sz w:val="22"/>
                  <w:szCs w:val="22"/>
                </w:rPr>
                <w:t>Navigating the Grain Crisis: Expert Insights on the Black Sea Grain Initiative’s Collapse</w:t>
              </w:r>
            </w:hyperlink>
          </w:p>
          <w:p w14:paraId="6FCDEF38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r w:rsidRPr="00522908">
              <w:rPr>
                <w:rFonts w:cstheme="minorHAnsi"/>
                <w:sz w:val="22"/>
                <w:szCs w:val="22"/>
              </w:rPr>
              <w:t>August 16, 2023</w:t>
            </w:r>
          </w:p>
          <w:p w14:paraId="4A5F2A95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r w:rsidRPr="00522908">
              <w:rPr>
                <w:rFonts w:cstheme="minorHAnsi"/>
                <w:sz w:val="22"/>
                <w:szCs w:val="22"/>
              </w:rPr>
              <w:t xml:space="preserve">Member: Anna </w:t>
            </w:r>
            <w:proofErr w:type="spellStart"/>
            <w:r w:rsidRPr="00522908">
              <w:rPr>
                <w:rFonts w:cstheme="minorHAnsi"/>
                <w:sz w:val="22"/>
                <w:szCs w:val="22"/>
              </w:rPr>
              <w:t>Nagurney</w:t>
            </w:r>
            <w:proofErr w:type="spellEnd"/>
          </w:p>
          <w:p w14:paraId="5B011ED1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16" w:type="dxa"/>
          </w:tcPr>
          <w:p w14:paraId="3F30F1E8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r w:rsidRPr="00522908">
              <w:rPr>
                <w:rFonts w:cstheme="minorHAnsi"/>
                <w:sz w:val="22"/>
                <w:szCs w:val="22"/>
              </w:rPr>
              <w:drawing>
                <wp:inline distT="0" distB="0" distL="0" distR="0" wp14:anchorId="065EDF78" wp14:editId="00AFA6C2">
                  <wp:extent cx="941560" cy="341695"/>
                  <wp:effectExtent l="0" t="0" r="0" b="1270"/>
                  <wp:docPr id="14" name="Picture 14" descr="A blue and red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blue and red logo&#10;&#10;Description automatically generated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900" cy="34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BD2CB1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hyperlink r:id="rId36" w:history="1">
              <w:r w:rsidRPr="00522908">
                <w:rPr>
                  <w:rStyle w:val="Hyperlink"/>
                  <w:rFonts w:cstheme="minorHAnsi"/>
                  <w:sz w:val="22"/>
                  <w:szCs w:val="22"/>
                </w:rPr>
                <w:t>Tech Company Behind Kentucky School Bus Problems Had Similar Issues in Ohio Last Year</w:t>
              </w:r>
            </w:hyperlink>
          </w:p>
          <w:p w14:paraId="1B687338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r w:rsidRPr="00522908">
              <w:rPr>
                <w:rFonts w:cstheme="minorHAnsi"/>
                <w:sz w:val="22"/>
                <w:szCs w:val="22"/>
              </w:rPr>
              <w:t>August 16, 2023</w:t>
            </w:r>
          </w:p>
          <w:p w14:paraId="1118FAEC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r w:rsidRPr="00522908">
              <w:rPr>
                <w:rFonts w:cstheme="minorHAnsi"/>
                <w:sz w:val="22"/>
                <w:szCs w:val="22"/>
              </w:rPr>
              <w:t>Member: Dimitris Bertsimas</w:t>
            </w:r>
          </w:p>
          <w:p w14:paraId="55081968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414E0" w14:paraId="7D277402" w14:textId="77777777" w:rsidTr="00A76DA0">
        <w:tc>
          <w:tcPr>
            <w:tcW w:w="5154" w:type="dxa"/>
          </w:tcPr>
          <w:p w14:paraId="730B43AA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r w:rsidRPr="00522908">
              <w:rPr>
                <w:rFonts w:cstheme="minorHAnsi"/>
                <w:sz w:val="22"/>
                <w:szCs w:val="22"/>
              </w:rPr>
              <w:drawing>
                <wp:inline distT="0" distB="0" distL="0" distR="0" wp14:anchorId="2B06B18F" wp14:editId="3AD68EB8">
                  <wp:extent cx="2199992" cy="301369"/>
                  <wp:effectExtent l="0" t="0" r="0" b="3810"/>
                  <wp:docPr id="10" name="Picture 10" descr="A white text on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white text on a black background&#10;&#10;Description automatically generated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521" cy="3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2FC7D2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hyperlink r:id="rId38" w:history="1">
              <w:r w:rsidRPr="00522908">
                <w:rPr>
                  <w:rStyle w:val="Hyperlink"/>
                  <w:rFonts w:cstheme="minorHAnsi"/>
                  <w:sz w:val="22"/>
                  <w:szCs w:val="22"/>
                </w:rPr>
                <w:t>Our Turn | With return of students comes a certain rise in COVID-19</w:t>
              </w:r>
            </w:hyperlink>
          </w:p>
          <w:p w14:paraId="4E118EE4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r w:rsidRPr="00522908">
              <w:rPr>
                <w:rFonts w:cstheme="minorHAnsi"/>
                <w:sz w:val="22"/>
                <w:szCs w:val="22"/>
              </w:rPr>
              <w:t>August 15, 2023</w:t>
            </w:r>
          </w:p>
          <w:p w14:paraId="12A3A53C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r w:rsidRPr="00522908">
              <w:rPr>
                <w:rFonts w:cstheme="minorHAnsi"/>
                <w:sz w:val="22"/>
                <w:szCs w:val="22"/>
              </w:rPr>
              <w:t>Member: Sheldon Jacobso</w:t>
            </w:r>
            <w:r>
              <w:rPr>
                <w:rFonts w:cstheme="minorHAnsi"/>
                <w:sz w:val="22"/>
                <w:szCs w:val="22"/>
              </w:rPr>
              <w:t>n</w:t>
            </w:r>
          </w:p>
          <w:p w14:paraId="69A67B59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16" w:type="dxa"/>
          </w:tcPr>
          <w:p w14:paraId="775E11D6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r w:rsidRPr="00522908">
              <w:rPr>
                <w:rFonts w:cstheme="minorHAnsi"/>
                <w:sz w:val="22"/>
                <w:szCs w:val="22"/>
              </w:rPr>
              <w:drawing>
                <wp:inline distT="0" distB="0" distL="0" distR="0" wp14:anchorId="03041F77" wp14:editId="5037CE1A">
                  <wp:extent cx="1122630" cy="310374"/>
                  <wp:effectExtent l="0" t="0" r="0" b="0"/>
                  <wp:docPr id="11" name="Picture 11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blue and white logo&#10;&#10;Description automatically generated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133" cy="319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DF38CC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hyperlink r:id="rId40" w:history="1">
              <w:proofErr w:type="spellStart"/>
              <w:r w:rsidRPr="00522908">
                <w:rPr>
                  <w:rStyle w:val="Hyperlink"/>
                  <w:rFonts w:cstheme="minorHAnsi"/>
                  <w:sz w:val="22"/>
                  <w:szCs w:val="22"/>
                </w:rPr>
                <w:t>ChatGPT</w:t>
              </w:r>
              <w:proofErr w:type="spellEnd"/>
              <w:r w:rsidRPr="00522908">
                <w:rPr>
                  <w:rStyle w:val="Hyperlink"/>
                  <w:rFonts w:cstheme="minorHAnsi"/>
                  <w:sz w:val="22"/>
                  <w:szCs w:val="22"/>
                </w:rPr>
                <w:t xml:space="preserve"> remains controversial topic in Central Florida schools</w:t>
              </w:r>
            </w:hyperlink>
          </w:p>
          <w:p w14:paraId="0492E645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r w:rsidRPr="00522908">
              <w:rPr>
                <w:rFonts w:cstheme="minorHAnsi"/>
                <w:sz w:val="22"/>
                <w:szCs w:val="22"/>
              </w:rPr>
              <w:t>August 14, 2023</w:t>
            </w:r>
          </w:p>
          <w:p w14:paraId="129897CC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r w:rsidRPr="00522908">
              <w:rPr>
                <w:rFonts w:cstheme="minorHAnsi"/>
                <w:sz w:val="22"/>
                <w:szCs w:val="22"/>
              </w:rPr>
              <w:t xml:space="preserve">Member: </w:t>
            </w:r>
            <w:proofErr w:type="spellStart"/>
            <w:r w:rsidRPr="00522908">
              <w:rPr>
                <w:rFonts w:cstheme="minorHAnsi"/>
                <w:sz w:val="22"/>
                <w:szCs w:val="22"/>
              </w:rPr>
              <w:t>Subodha</w:t>
            </w:r>
            <w:proofErr w:type="spellEnd"/>
            <w:r w:rsidRPr="00522908">
              <w:rPr>
                <w:rFonts w:cstheme="minorHAnsi"/>
                <w:sz w:val="22"/>
                <w:szCs w:val="22"/>
              </w:rPr>
              <w:t xml:space="preserve"> Kumar</w:t>
            </w:r>
          </w:p>
          <w:p w14:paraId="32D6FFFE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414E0" w14:paraId="22420358" w14:textId="77777777" w:rsidTr="00A76DA0">
        <w:tc>
          <w:tcPr>
            <w:tcW w:w="5154" w:type="dxa"/>
          </w:tcPr>
          <w:p w14:paraId="59871771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r w:rsidRPr="00522908">
              <w:rPr>
                <w:rFonts w:cstheme="minorHAnsi"/>
                <w:sz w:val="22"/>
                <w:szCs w:val="22"/>
              </w:rPr>
              <w:drawing>
                <wp:inline distT="0" distB="0" distL="0" distR="0" wp14:anchorId="42B03792" wp14:editId="7D50AD55">
                  <wp:extent cx="1682877" cy="362138"/>
                  <wp:effectExtent l="0" t="0" r="0" b="6350"/>
                  <wp:docPr id="22" name="Picture 22" descr="Blue letters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Blue letters on a white background&#10;&#10;Description automatically generated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436" cy="36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9B270A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hyperlink r:id="rId42" w:history="1">
              <w:r w:rsidRPr="00522908">
                <w:rPr>
                  <w:rStyle w:val="Hyperlink"/>
                  <w:rFonts w:cstheme="minorHAnsi"/>
                  <w:sz w:val="22"/>
                  <w:szCs w:val="22"/>
                </w:rPr>
                <w:t>How to design predictable scheduling laws that not only benefit workers but also firms’ bottom line?</w:t>
              </w:r>
            </w:hyperlink>
          </w:p>
          <w:p w14:paraId="11356E12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r w:rsidRPr="00522908">
              <w:rPr>
                <w:rFonts w:cstheme="minorHAnsi"/>
                <w:sz w:val="22"/>
                <w:szCs w:val="22"/>
              </w:rPr>
              <w:t>August 10, 2023</w:t>
            </w:r>
          </w:p>
          <w:p w14:paraId="49CC6E4C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r w:rsidRPr="00522908">
              <w:rPr>
                <w:rFonts w:cstheme="minorHAnsi"/>
                <w:sz w:val="22"/>
                <w:szCs w:val="22"/>
              </w:rPr>
              <w:t xml:space="preserve">Member: </w:t>
            </w:r>
            <w:proofErr w:type="spellStart"/>
            <w:r w:rsidRPr="00522908">
              <w:rPr>
                <w:rFonts w:cstheme="minorHAnsi"/>
                <w:sz w:val="22"/>
                <w:szCs w:val="22"/>
              </w:rPr>
              <w:t>Qiuping</w:t>
            </w:r>
            <w:proofErr w:type="spellEnd"/>
            <w:r w:rsidRPr="00522908">
              <w:rPr>
                <w:rFonts w:cstheme="minorHAnsi"/>
                <w:sz w:val="22"/>
                <w:szCs w:val="22"/>
              </w:rPr>
              <w:t xml:space="preserve"> Yu</w:t>
            </w:r>
          </w:p>
          <w:p w14:paraId="34CE3293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16" w:type="dxa"/>
          </w:tcPr>
          <w:p w14:paraId="781DAA1F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r w:rsidRPr="00522908">
              <w:rPr>
                <w:rFonts w:cstheme="minorHAnsi"/>
                <w:sz w:val="22"/>
                <w:szCs w:val="22"/>
              </w:rPr>
              <w:drawing>
                <wp:inline distT="0" distB="0" distL="0" distR="0" wp14:anchorId="2F658BEA" wp14:editId="65B560EE">
                  <wp:extent cx="758627" cy="334978"/>
                  <wp:effectExtent l="0" t="0" r="3810" b="0"/>
                  <wp:docPr id="12" name="Picture 12" descr="A logo with a green app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logo with a green apple&#10;&#10;Description automatically generated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900" cy="341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146D16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hyperlink r:id="rId44" w:history="1">
              <w:r w:rsidRPr="00522908">
                <w:rPr>
                  <w:rStyle w:val="Hyperlink"/>
                  <w:rFonts w:cstheme="minorHAnsi"/>
                  <w:sz w:val="22"/>
                  <w:szCs w:val="22"/>
                </w:rPr>
                <w:t>EP 1,160B - Drug Quality and Drug Shortages and What We Can Do About It</w:t>
              </w:r>
            </w:hyperlink>
          </w:p>
          <w:p w14:paraId="1BA9A85B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r w:rsidRPr="00522908">
              <w:rPr>
                <w:rFonts w:cstheme="minorHAnsi"/>
                <w:sz w:val="22"/>
                <w:szCs w:val="22"/>
              </w:rPr>
              <w:t>August 8, 2023</w:t>
            </w:r>
          </w:p>
          <w:p w14:paraId="56AC69D9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  <w:r w:rsidRPr="00522908">
              <w:rPr>
                <w:rFonts w:cstheme="minorHAnsi"/>
                <w:sz w:val="22"/>
                <w:szCs w:val="22"/>
              </w:rPr>
              <w:t xml:space="preserve">Member: </w:t>
            </w:r>
            <w:proofErr w:type="spellStart"/>
            <w:r w:rsidRPr="00522908">
              <w:rPr>
                <w:rFonts w:cstheme="minorHAnsi"/>
                <w:sz w:val="22"/>
                <w:szCs w:val="22"/>
              </w:rPr>
              <w:t>Tinglong</w:t>
            </w:r>
            <w:proofErr w:type="spellEnd"/>
            <w:r w:rsidRPr="00522908">
              <w:rPr>
                <w:rFonts w:cstheme="minorHAnsi"/>
                <w:sz w:val="22"/>
                <w:szCs w:val="22"/>
              </w:rPr>
              <w:t xml:space="preserve"> Dai</w:t>
            </w:r>
          </w:p>
          <w:p w14:paraId="65770685" w14:textId="77777777" w:rsidR="000414E0" w:rsidRPr="00522908" w:rsidRDefault="000414E0" w:rsidP="000414E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F13E834" w14:textId="5DB0995E" w:rsidR="00FC74A1" w:rsidRPr="0076389A" w:rsidRDefault="00FC74A1" w:rsidP="0076389A">
      <w:pPr>
        <w:rPr>
          <w:rFonts w:cstheme="minorHAnsi"/>
          <w:b/>
          <w:bCs/>
          <w:noProof/>
          <w:color w:val="000000"/>
          <w:sz w:val="21"/>
          <w:szCs w:val="21"/>
        </w:rPr>
      </w:pPr>
    </w:p>
    <w:p w14:paraId="79BFF4E5" w14:textId="77777777" w:rsidR="00FC74A1" w:rsidRPr="00FE742B" w:rsidRDefault="00FC74A1" w:rsidP="007841E4">
      <w:pPr>
        <w:pStyle w:val="Heading1"/>
        <w:shd w:val="clear" w:color="auto" w:fill="FFFFFF"/>
        <w:spacing w:before="0" w:beforeAutospacing="0" w:after="0" w:afterAutospacing="0" w:line="0" w:lineRule="auto"/>
        <w:rPr>
          <w:rFonts w:asciiTheme="minorHAnsi" w:hAnsiTheme="minorHAnsi" w:cstheme="minorHAnsi"/>
          <w:caps/>
          <w:color w:val="000000"/>
          <w:sz w:val="21"/>
          <w:szCs w:val="21"/>
        </w:rPr>
      </w:pPr>
      <w:r w:rsidRPr="00FE742B">
        <w:rPr>
          <w:rFonts w:asciiTheme="minorHAnsi" w:hAnsiTheme="minorHAnsi" w:cstheme="minorHAnsi"/>
          <w:caps/>
          <w:color w:val="000000"/>
          <w:sz w:val="21"/>
          <w:szCs w:val="21"/>
        </w:rPr>
        <w:t>PRESIDENT OF KYIV SCHOOL OF ECONOMICS VISITS UMASS AMHERST</w:t>
      </w:r>
    </w:p>
    <w:p w14:paraId="79616138" w14:textId="69AF8270" w:rsidR="00094E6C" w:rsidRPr="0009073A" w:rsidRDefault="00FC74A1" w:rsidP="0009073A">
      <w:pPr>
        <w:pStyle w:val="Heading1"/>
        <w:shd w:val="clear" w:color="auto" w:fill="FFFFFF"/>
        <w:spacing w:before="0" w:beforeAutospacing="0" w:after="0" w:afterAutospacing="0" w:line="0" w:lineRule="auto"/>
        <w:ind w:left="558"/>
        <w:rPr>
          <w:rFonts w:asciiTheme="minorHAnsi" w:hAnsiTheme="minorHAnsi" w:cstheme="minorHAnsi"/>
          <w:caps/>
          <w:color w:val="000000"/>
          <w:sz w:val="21"/>
          <w:szCs w:val="21"/>
        </w:rPr>
      </w:pPr>
      <w:r w:rsidRPr="00FE742B">
        <w:rPr>
          <w:rFonts w:asciiTheme="minorHAnsi" w:hAnsiTheme="minorHAnsi" w:cstheme="minorHAnsi"/>
          <w:caps/>
          <w:color w:val="000000"/>
          <w:sz w:val="21"/>
          <w:szCs w:val="21"/>
        </w:rPr>
        <w:t xml:space="preserve">PRESIDENT OF KYIV SCHOOL OF ECONOMICS VISITS </w:t>
      </w:r>
    </w:p>
    <w:p w14:paraId="3165AEB3" w14:textId="5C962072" w:rsidR="001A2E22" w:rsidRDefault="00094E6C" w:rsidP="005101AD">
      <w:pPr>
        <w:jc w:val="center"/>
        <w:rPr>
          <w:rFonts w:cstheme="minorHAnsi"/>
          <w:i/>
          <w:iCs/>
        </w:rPr>
      </w:pPr>
      <w:r w:rsidRPr="00FC74A1">
        <w:rPr>
          <w:rFonts w:cstheme="minorHAnsi"/>
          <w:i/>
          <w:iCs/>
        </w:rPr>
        <w:t>Press Releases</w:t>
      </w:r>
    </w:p>
    <w:p w14:paraId="066794E0" w14:textId="77777777" w:rsidR="00257A09" w:rsidRPr="005101AD" w:rsidRDefault="00257A09" w:rsidP="005101AD">
      <w:pPr>
        <w:jc w:val="center"/>
        <w:rPr>
          <w:rFonts w:cstheme="minorHAnsi"/>
          <w:i/>
          <w:iCs/>
        </w:rPr>
      </w:pPr>
    </w:p>
    <w:p w14:paraId="1229B9D6" w14:textId="77777777" w:rsidR="00522908" w:rsidRPr="00522908" w:rsidRDefault="00522908" w:rsidP="00522908">
      <w:pPr>
        <w:jc w:val="center"/>
        <w:rPr>
          <w:sz w:val="22"/>
          <w:szCs w:val="22"/>
        </w:rPr>
      </w:pPr>
      <w:r w:rsidRPr="00522908">
        <w:rPr>
          <w:sz w:val="22"/>
          <w:szCs w:val="22"/>
        </w:rPr>
        <w:t xml:space="preserve">8/22: </w:t>
      </w:r>
      <w:r w:rsidRPr="00522908">
        <w:rPr>
          <w:sz w:val="22"/>
          <w:szCs w:val="22"/>
        </w:rPr>
        <w:tab/>
      </w:r>
      <w:hyperlink r:id="rId45" w:history="1">
        <w:r w:rsidRPr="00522908">
          <w:rPr>
            <w:rStyle w:val="Hyperlink"/>
            <w:sz w:val="22"/>
            <w:szCs w:val="22"/>
          </w:rPr>
          <w:t>Decision Science Digest: August 22, 2023</w:t>
        </w:r>
      </w:hyperlink>
    </w:p>
    <w:p w14:paraId="65CB071B" w14:textId="77777777" w:rsidR="00522908" w:rsidRPr="00522908" w:rsidRDefault="00522908" w:rsidP="00522908">
      <w:pPr>
        <w:jc w:val="center"/>
        <w:rPr>
          <w:sz w:val="22"/>
          <w:szCs w:val="22"/>
        </w:rPr>
      </w:pPr>
    </w:p>
    <w:p w14:paraId="38DC71C6" w14:textId="77777777" w:rsidR="00522908" w:rsidRPr="00522908" w:rsidRDefault="00522908" w:rsidP="00522908">
      <w:pPr>
        <w:jc w:val="center"/>
        <w:rPr>
          <w:sz w:val="22"/>
          <w:szCs w:val="22"/>
        </w:rPr>
      </w:pPr>
      <w:r w:rsidRPr="00522908">
        <w:rPr>
          <w:sz w:val="22"/>
          <w:szCs w:val="22"/>
        </w:rPr>
        <w:t xml:space="preserve">8/23: </w:t>
      </w:r>
      <w:r w:rsidRPr="00522908">
        <w:rPr>
          <w:sz w:val="22"/>
          <w:szCs w:val="22"/>
        </w:rPr>
        <w:tab/>
      </w:r>
      <w:hyperlink r:id="rId46" w:history="1">
        <w:r w:rsidRPr="00522908">
          <w:rPr>
            <w:rStyle w:val="Hyperlink"/>
            <w:sz w:val="22"/>
            <w:szCs w:val="22"/>
          </w:rPr>
          <w:t>The Predictive Power of Social Media: Turning Tables in the Fashion Industry</w:t>
        </w:r>
      </w:hyperlink>
    </w:p>
    <w:p w14:paraId="450300CD" w14:textId="77777777" w:rsidR="00522908" w:rsidRPr="00522908" w:rsidRDefault="00522908" w:rsidP="00522908">
      <w:pPr>
        <w:rPr>
          <w:rFonts w:cstheme="minorHAnsi"/>
          <w:sz w:val="22"/>
          <w:szCs w:val="22"/>
        </w:rPr>
      </w:pPr>
    </w:p>
    <w:p w14:paraId="12EE5FDE" w14:textId="1B169928" w:rsidR="00522908" w:rsidRPr="00522908" w:rsidRDefault="00522908" w:rsidP="000414E0">
      <w:pPr>
        <w:rPr>
          <w:rFonts w:cstheme="minorHAnsi"/>
          <w:sz w:val="22"/>
          <w:szCs w:val="22"/>
        </w:rPr>
      </w:pPr>
    </w:p>
    <w:sectPr w:rsidR="00522908" w:rsidRPr="00522908" w:rsidSect="00257A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9C267" w14:textId="77777777" w:rsidR="004059CE" w:rsidRDefault="004059CE" w:rsidP="004139C9">
      <w:r>
        <w:separator/>
      </w:r>
    </w:p>
  </w:endnote>
  <w:endnote w:type="continuationSeparator" w:id="0">
    <w:p w14:paraId="186F3084" w14:textId="77777777" w:rsidR="004059CE" w:rsidRDefault="004059CE" w:rsidP="0041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25E97" w14:textId="77777777" w:rsidR="004059CE" w:rsidRDefault="004059CE" w:rsidP="004139C9">
      <w:r>
        <w:separator/>
      </w:r>
    </w:p>
  </w:footnote>
  <w:footnote w:type="continuationSeparator" w:id="0">
    <w:p w14:paraId="6A6F5B29" w14:textId="77777777" w:rsidR="004059CE" w:rsidRDefault="004059CE" w:rsidP="00413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6C"/>
    <w:rsid w:val="0003205F"/>
    <w:rsid w:val="000414E0"/>
    <w:rsid w:val="000516F9"/>
    <w:rsid w:val="0009073A"/>
    <w:rsid w:val="00094E6C"/>
    <w:rsid w:val="000E4BEA"/>
    <w:rsid w:val="00182810"/>
    <w:rsid w:val="001A2E22"/>
    <w:rsid w:val="001A4D3A"/>
    <w:rsid w:val="001B3D46"/>
    <w:rsid w:val="00257A09"/>
    <w:rsid w:val="00260AF1"/>
    <w:rsid w:val="002B3D30"/>
    <w:rsid w:val="002B4185"/>
    <w:rsid w:val="002F0020"/>
    <w:rsid w:val="002F1028"/>
    <w:rsid w:val="00316072"/>
    <w:rsid w:val="003846A9"/>
    <w:rsid w:val="003A0081"/>
    <w:rsid w:val="003C5A60"/>
    <w:rsid w:val="004059CE"/>
    <w:rsid w:val="004139C9"/>
    <w:rsid w:val="00442F04"/>
    <w:rsid w:val="004550D2"/>
    <w:rsid w:val="004566F5"/>
    <w:rsid w:val="005101AD"/>
    <w:rsid w:val="00516AF2"/>
    <w:rsid w:val="00522908"/>
    <w:rsid w:val="00554F7E"/>
    <w:rsid w:val="0058277E"/>
    <w:rsid w:val="00584EED"/>
    <w:rsid w:val="005C2942"/>
    <w:rsid w:val="005E643A"/>
    <w:rsid w:val="00615390"/>
    <w:rsid w:val="00660CCF"/>
    <w:rsid w:val="006D053F"/>
    <w:rsid w:val="00755D5B"/>
    <w:rsid w:val="0076389A"/>
    <w:rsid w:val="00773729"/>
    <w:rsid w:val="0078413D"/>
    <w:rsid w:val="007A0A37"/>
    <w:rsid w:val="007C38DC"/>
    <w:rsid w:val="0083036B"/>
    <w:rsid w:val="00886111"/>
    <w:rsid w:val="008A3C2E"/>
    <w:rsid w:val="009103BB"/>
    <w:rsid w:val="00923833"/>
    <w:rsid w:val="00985F53"/>
    <w:rsid w:val="009B1EFD"/>
    <w:rsid w:val="009C0935"/>
    <w:rsid w:val="009F3FEF"/>
    <w:rsid w:val="00A05369"/>
    <w:rsid w:val="00A76DA0"/>
    <w:rsid w:val="00A927D6"/>
    <w:rsid w:val="00A92FAA"/>
    <w:rsid w:val="00AE10D8"/>
    <w:rsid w:val="00AF4227"/>
    <w:rsid w:val="00B0787B"/>
    <w:rsid w:val="00B54B57"/>
    <w:rsid w:val="00B90A61"/>
    <w:rsid w:val="00B97505"/>
    <w:rsid w:val="00BE1CC1"/>
    <w:rsid w:val="00BE6551"/>
    <w:rsid w:val="00BF722D"/>
    <w:rsid w:val="00C0160D"/>
    <w:rsid w:val="00C43E08"/>
    <w:rsid w:val="00C46BB7"/>
    <w:rsid w:val="00C82768"/>
    <w:rsid w:val="00CD003C"/>
    <w:rsid w:val="00D004F5"/>
    <w:rsid w:val="00D12CFF"/>
    <w:rsid w:val="00D34F87"/>
    <w:rsid w:val="00DA7817"/>
    <w:rsid w:val="00E326E7"/>
    <w:rsid w:val="00E46B88"/>
    <w:rsid w:val="00E852A8"/>
    <w:rsid w:val="00E94908"/>
    <w:rsid w:val="00EE311F"/>
    <w:rsid w:val="00F1216E"/>
    <w:rsid w:val="00F208B4"/>
    <w:rsid w:val="00F23C6F"/>
    <w:rsid w:val="00F62214"/>
    <w:rsid w:val="00F919E2"/>
    <w:rsid w:val="00FA5BC1"/>
    <w:rsid w:val="00FB330C"/>
    <w:rsid w:val="00FC74A1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3F03B"/>
  <w15:chartTrackingRefBased/>
  <w15:docId w15:val="{FD977134-57D0-6D49-A986-E03860A7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4E6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E6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4E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09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3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9C9"/>
  </w:style>
  <w:style w:type="paragraph" w:styleId="Footer">
    <w:name w:val="footer"/>
    <w:basedOn w:val="Normal"/>
    <w:link w:val="FooterChar"/>
    <w:uiPriority w:val="99"/>
    <w:unhideWhenUsed/>
    <w:rsid w:val="00413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9C9"/>
  </w:style>
  <w:style w:type="character" w:styleId="FollowedHyperlink">
    <w:name w:val="FollowedHyperlink"/>
    <w:basedOn w:val="DefaultParagraphFont"/>
    <w:uiPriority w:val="99"/>
    <w:semiHidden/>
    <w:unhideWhenUsed/>
    <w:rsid w:val="00FC74A1"/>
    <w:rPr>
      <w:color w:val="954F72" w:themeColor="followedHyperlink"/>
      <w:u w:val="single"/>
    </w:rPr>
  </w:style>
  <w:style w:type="character" w:customStyle="1" w:styleId="css-8yl26h">
    <w:name w:val="css-8yl26h"/>
    <w:basedOn w:val="DefaultParagraphFont"/>
    <w:rsid w:val="00BE6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www.compsmag.com/news/unleashing-the-power-of-ai-unveiling-the-black-box-with-blockchain-tech/" TargetMode="External"/><Relationship Id="rId26" Type="http://schemas.openxmlformats.org/officeDocument/2006/relationships/hyperlink" Target="https://www.post-gazette.com/business/healthcare-business/2023/08/21/theft-health-information-victims-data-breach/stories/202308200105" TargetMode="External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openxmlformats.org/officeDocument/2006/relationships/hyperlink" Target="https://theukrainianreview.com/navigating-the-grain-crisis-expert-insights-on-the-black-sea-grain-initiatives-collapse/" TargetMode="External"/><Relationship Id="rId42" Type="http://schemas.openxmlformats.org/officeDocument/2006/relationships/hyperlink" Target="https://www.brookings.edu/articles/how-to-design-predictable-scheduling-laws-that-not-only-benefit-workers-but-also-firms-bottom-line/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s://www.businessleader.co.uk/uk-eu-china-affordable-evs/" TargetMode="External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hyperlink" Target="https://www.chicagotribune.com/opinion/commentary/ct-opinion-remote-work-costs-return-to-office-in-person-20230821-lswfy735fvbcbjariguybnodk4-story.html" TargetMode="External"/><Relationship Id="rId32" Type="http://schemas.openxmlformats.org/officeDocument/2006/relationships/hyperlink" Target="https://www.foxnews.com/us/company-behind-louisvilles-disastrous-rollout-new-school-bus-system-had-similar-issues-ohio-last-year" TargetMode="External"/><Relationship Id="rId37" Type="http://schemas.openxmlformats.org/officeDocument/2006/relationships/image" Target="media/image17.png"/><Relationship Id="rId40" Type="http://schemas.openxmlformats.org/officeDocument/2006/relationships/hyperlink" Target="https://www.wftv.com/news/local/chatgpt-remains-controversial-topic-central-florida-schools/CQ6PZ4HM55HJ5IBYZDID4XBZAQ/" TargetMode="External"/><Relationship Id="rId45" Type="http://schemas.openxmlformats.org/officeDocument/2006/relationships/hyperlink" Target="https://www.informs.org/News-Room/INFORMS-Releases/Decision-Science-Digest/Decision-Science-Digest-August-22-2023a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s://www.insider.com/miami-airport-passengers-spent-hourslong-delay-racing-around-terminal-2023-8" TargetMode="External"/><Relationship Id="rId36" Type="http://schemas.openxmlformats.org/officeDocument/2006/relationships/hyperlink" Target="https://www.usnews.com/news/best-states/kentucky/articles/2023-08-16/tech-company-behind-kentucky-school-bus-problems-had-similar-issues-in-ohio-last-year" TargetMode="External"/><Relationship Id="rId10" Type="http://schemas.openxmlformats.org/officeDocument/2006/relationships/hyperlink" Target="https://www.cnbc.com/2023/08/26/amazon-biometric-payments-privacy-concerns.html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hyperlink" Target="https://radiomd.com/show/you-the-owners-manual-radio-show/item/49643-ep-1-160b-drug-quality-and-drug-shortages-and-what-we-can-do-about-i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s://bioprocessintl.com/2023/july-august-2023/the-role-of-artificial-intelligence-in-managing-postpandemic-supply-chain-risks/" TargetMode="External"/><Relationship Id="rId22" Type="http://schemas.openxmlformats.org/officeDocument/2006/relationships/hyperlink" Target="https://www.nbcchicago.com/news/local/heres-when-daylight-saving-time-ends-in-the-u-s-and-when-it-will-return/3212589/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s://fortune.com/2023/08/16/louisville-jefferson-school-bus-alpharoute-tech-firm-ohio-cincinnati/" TargetMode="Externa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theme" Target="theme/theme1.xml"/><Relationship Id="rId8" Type="http://schemas.openxmlformats.org/officeDocument/2006/relationships/hyperlink" Target="https://www.cnbc.com/2023/08/26/adhd-drug-market-back-to-school-supply-strain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vox.com/even-better/23835758/divide-life-semesters-not-in-school-motivation-goals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hyperlink" Target="https://www.news-gazette.com/opinion/guest-commentary/our-turn-with-return-of-students-comes-a-certain-rise-in-covid-19/article_3acf68f9-633d-58a7-8525-cdde9cd8ee2b.html" TargetMode="External"/><Relationship Id="rId46" Type="http://schemas.openxmlformats.org/officeDocument/2006/relationships/hyperlink" Target="https://www.informs.org/News-Room/INFORMS-Releases/News-Releases/The-Predictive-Power-of-Social-Media-Turning-Tables-in-the-Fashion-Industry" TargetMode="External"/><Relationship Id="rId20" Type="http://schemas.openxmlformats.org/officeDocument/2006/relationships/hyperlink" Target="https://thenewsmotion.com/the-predictive-power-of-social-media-data-in-fashion-forecasting/" TargetMode="External"/><Relationship Id="rId4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Smith</dc:creator>
  <cp:keywords/>
  <dc:description/>
  <cp:lastModifiedBy>Ashley Smith</cp:lastModifiedBy>
  <cp:revision>12</cp:revision>
  <dcterms:created xsi:type="dcterms:W3CDTF">2023-08-28T19:27:00Z</dcterms:created>
  <dcterms:modified xsi:type="dcterms:W3CDTF">2023-08-28T19:31:00Z</dcterms:modified>
</cp:coreProperties>
</file>