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28BA" w14:textId="2A7A0068" w:rsidR="00112BB1" w:rsidRDefault="00112BB1" w:rsidP="00112BB1">
      <w:pPr>
        <w:jc w:val="center"/>
        <w:rPr>
          <w:sz w:val="36"/>
        </w:rPr>
      </w:pPr>
      <w:r w:rsidRPr="001F529B">
        <w:rPr>
          <w:sz w:val="36"/>
        </w:rPr>
        <w:t>NOMINATION PACKET</w:t>
      </w:r>
    </w:p>
    <w:p w14:paraId="5B4435CF" w14:textId="18BFDA03" w:rsidR="00112BB1" w:rsidRPr="001C6814" w:rsidRDefault="001C6814" w:rsidP="001F529B">
      <w:pPr>
        <w:jc w:val="center"/>
        <w:rPr>
          <w:i/>
          <w:sz w:val="32"/>
          <w:szCs w:val="32"/>
        </w:rPr>
      </w:pPr>
      <w:r w:rsidRPr="001C6814">
        <w:rPr>
          <w:i/>
          <w:sz w:val="32"/>
          <w:szCs w:val="32"/>
        </w:rPr>
        <w:t>for the</w:t>
      </w:r>
    </w:p>
    <w:p w14:paraId="253C29F6" w14:textId="77777777" w:rsidR="009B3459" w:rsidRDefault="009B3459" w:rsidP="006940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2018 </w:t>
      </w:r>
      <w:r w:rsidR="0069401D" w:rsidRPr="0069401D">
        <w:rPr>
          <w:b/>
          <w:sz w:val="44"/>
          <w:szCs w:val="44"/>
        </w:rPr>
        <w:t>Women in Operations Research</w:t>
      </w:r>
      <w:r>
        <w:rPr>
          <w:b/>
          <w:sz w:val="44"/>
          <w:szCs w:val="44"/>
        </w:rPr>
        <w:t>—</w:t>
      </w:r>
    </w:p>
    <w:p w14:paraId="7CD2CE0C" w14:textId="5D4117D5" w:rsidR="0069401D" w:rsidRDefault="009B3459" w:rsidP="006940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Bayer </w:t>
      </w:r>
      <w:r w:rsidR="0069401D" w:rsidRPr="0069401D">
        <w:rPr>
          <w:b/>
          <w:sz w:val="44"/>
          <w:szCs w:val="44"/>
        </w:rPr>
        <w:t>Scholarship</w:t>
      </w:r>
    </w:p>
    <w:p w14:paraId="387AD6CD" w14:textId="603FEBE7" w:rsidR="009B3459" w:rsidRPr="009B3459" w:rsidRDefault="009B3459" w:rsidP="0069401D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b</w:t>
      </w:r>
      <w:r w:rsidRPr="009B3459">
        <w:rPr>
          <w:b/>
          <w:sz w:val="40"/>
          <w:szCs w:val="44"/>
        </w:rPr>
        <w:t>rought to you by the Analytics Society</w:t>
      </w:r>
      <w:r w:rsidR="00491D26">
        <w:rPr>
          <w:b/>
          <w:sz w:val="40"/>
          <w:szCs w:val="44"/>
        </w:rPr>
        <w:t xml:space="preserve"> of INFORMS</w:t>
      </w:r>
    </w:p>
    <w:p w14:paraId="66F52850" w14:textId="77777777" w:rsidR="001F529B" w:rsidRPr="0085756C" w:rsidRDefault="001F529B" w:rsidP="008C4F44">
      <w:pPr>
        <w:pStyle w:val="IntenseQuote"/>
        <w:rPr>
          <w:sz w:val="40"/>
        </w:rPr>
      </w:pPr>
      <w:r w:rsidRPr="0085756C">
        <w:rPr>
          <w:sz w:val="40"/>
        </w:rPr>
        <w:t>Nominee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115"/>
      </w:tblGrid>
      <w:tr w:rsidR="001F529B" w14:paraId="4D67B264" w14:textId="77777777" w:rsidTr="008D5155">
        <w:tc>
          <w:tcPr>
            <w:tcW w:w="3235" w:type="dxa"/>
          </w:tcPr>
          <w:p w14:paraId="661885DD" w14:textId="7A872DF3" w:rsidR="001F529B" w:rsidRDefault="0085756C">
            <w:r>
              <w:t>Name</w:t>
            </w:r>
          </w:p>
        </w:tc>
        <w:tc>
          <w:tcPr>
            <w:tcW w:w="6115" w:type="dxa"/>
          </w:tcPr>
          <w:p w14:paraId="55D45257" w14:textId="77777777" w:rsidR="001F529B" w:rsidRDefault="001F529B"/>
        </w:tc>
      </w:tr>
      <w:tr w:rsidR="001F529B" w14:paraId="7F575C35" w14:textId="77777777" w:rsidTr="008D5155">
        <w:tc>
          <w:tcPr>
            <w:tcW w:w="3235" w:type="dxa"/>
          </w:tcPr>
          <w:p w14:paraId="1E33778E" w14:textId="77777777" w:rsidR="001F529B" w:rsidRDefault="001F529B">
            <w:r>
              <w:t>Mailing Address</w:t>
            </w:r>
          </w:p>
        </w:tc>
        <w:tc>
          <w:tcPr>
            <w:tcW w:w="6115" w:type="dxa"/>
          </w:tcPr>
          <w:p w14:paraId="377E322B" w14:textId="77777777" w:rsidR="001F529B" w:rsidRDefault="001F529B"/>
        </w:tc>
      </w:tr>
      <w:tr w:rsidR="001F529B" w14:paraId="27760272" w14:textId="77777777" w:rsidTr="008D5155">
        <w:tc>
          <w:tcPr>
            <w:tcW w:w="3235" w:type="dxa"/>
          </w:tcPr>
          <w:p w14:paraId="55794D1F" w14:textId="77777777" w:rsidR="001F529B" w:rsidRDefault="001F529B">
            <w:r>
              <w:t>Email Address</w:t>
            </w:r>
          </w:p>
        </w:tc>
        <w:tc>
          <w:tcPr>
            <w:tcW w:w="6115" w:type="dxa"/>
          </w:tcPr>
          <w:p w14:paraId="29907F72" w14:textId="77777777" w:rsidR="001F529B" w:rsidRDefault="001F529B"/>
        </w:tc>
      </w:tr>
      <w:tr w:rsidR="001F529B" w14:paraId="396B443D" w14:textId="77777777" w:rsidTr="008D5155">
        <w:tc>
          <w:tcPr>
            <w:tcW w:w="3235" w:type="dxa"/>
          </w:tcPr>
          <w:p w14:paraId="75489492" w14:textId="77777777" w:rsidR="001F529B" w:rsidRDefault="001F529B">
            <w:r>
              <w:t>Phone Number</w:t>
            </w:r>
          </w:p>
        </w:tc>
        <w:tc>
          <w:tcPr>
            <w:tcW w:w="6115" w:type="dxa"/>
          </w:tcPr>
          <w:p w14:paraId="7C7897FA" w14:textId="77777777" w:rsidR="001F529B" w:rsidRDefault="001F529B" w:rsidP="001F529B"/>
        </w:tc>
      </w:tr>
      <w:tr w:rsidR="001F529B" w14:paraId="3FB94A4D" w14:textId="77777777" w:rsidTr="00CB163A">
        <w:trPr>
          <w:trHeight w:val="935"/>
        </w:trPr>
        <w:tc>
          <w:tcPr>
            <w:tcW w:w="3235" w:type="dxa"/>
          </w:tcPr>
          <w:p w14:paraId="632599B8" w14:textId="756E29E2" w:rsidR="001F529B" w:rsidRDefault="00CB163A">
            <w:r>
              <w:t xml:space="preserve">Type of </w:t>
            </w:r>
            <w:r w:rsidR="001F529B">
              <w:t>Degree Being Pursued</w:t>
            </w:r>
          </w:p>
        </w:tc>
        <w:tc>
          <w:tcPr>
            <w:tcW w:w="6115" w:type="dxa"/>
          </w:tcPr>
          <w:p w14:paraId="14406052" w14:textId="77777777" w:rsidR="001F529B" w:rsidRDefault="00CB163A">
            <w:r>
              <w:sym w:font="Wingdings" w:char="F0A8"/>
            </w:r>
            <w:r>
              <w:t xml:space="preserve"> Master’s</w:t>
            </w:r>
          </w:p>
          <w:p w14:paraId="24903C3E" w14:textId="77777777" w:rsidR="00CB163A" w:rsidRDefault="00CB163A">
            <w:r>
              <w:sym w:font="Wingdings" w:char="F0A8"/>
            </w:r>
            <w:r>
              <w:t xml:space="preserve"> Ph.D.</w:t>
            </w:r>
          </w:p>
          <w:p w14:paraId="34872593" w14:textId="0B55FF34" w:rsidR="00CB163A" w:rsidRDefault="00CB163A">
            <w:r>
              <w:sym w:font="Wingdings" w:char="F0A8"/>
            </w:r>
            <w:r>
              <w:t xml:space="preserve"> Other (please specify) ________________________</w:t>
            </w:r>
          </w:p>
        </w:tc>
      </w:tr>
      <w:tr w:rsidR="00CB163A" w14:paraId="106BEC0D" w14:textId="77777777" w:rsidTr="003A536B">
        <w:tc>
          <w:tcPr>
            <w:tcW w:w="3235" w:type="dxa"/>
          </w:tcPr>
          <w:p w14:paraId="19066517" w14:textId="3E1A9BA6" w:rsidR="00CB163A" w:rsidRDefault="00CB163A" w:rsidP="003A536B">
            <w:r>
              <w:t>Area of Concentration</w:t>
            </w:r>
            <w:r>
              <w:t xml:space="preserve"> (Operations Research or related field)</w:t>
            </w:r>
          </w:p>
        </w:tc>
        <w:tc>
          <w:tcPr>
            <w:tcW w:w="6115" w:type="dxa"/>
          </w:tcPr>
          <w:p w14:paraId="2560DF86" w14:textId="77777777" w:rsidR="00CB163A" w:rsidRDefault="00CB163A" w:rsidP="003A536B"/>
        </w:tc>
        <w:bookmarkStart w:id="0" w:name="_GoBack"/>
        <w:bookmarkEnd w:id="0"/>
      </w:tr>
      <w:tr w:rsidR="001F529B" w14:paraId="308D1152" w14:textId="77777777" w:rsidTr="008D5155">
        <w:tc>
          <w:tcPr>
            <w:tcW w:w="3235" w:type="dxa"/>
          </w:tcPr>
          <w:p w14:paraId="426433E7" w14:textId="77777777" w:rsidR="001F529B" w:rsidRDefault="001F529B" w:rsidP="0016770E">
            <w:r>
              <w:t>Expected Graduation Date</w:t>
            </w:r>
          </w:p>
        </w:tc>
        <w:tc>
          <w:tcPr>
            <w:tcW w:w="6115" w:type="dxa"/>
          </w:tcPr>
          <w:p w14:paraId="19280D25" w14:textId="77777777" w:rsidR="001F529B" w:rsidRDefault="001F529B" w:rsidP="0016770E"/>
        </w:tc>
      </w:tr>
      <w:tr w:rsidR="001F529B" w14:paraId="0097A28F" w14:textId="77777777" w:rsidTr="008D5155">
        <w:tc>
          <w:tcPr>
            <w:tcW w:w="3235" w:type="dxa"/>
          </w:tcPr>
          <w:p w14:paraId="3D0774A5" w14:textId="77777777" w:rsidR="001F529B" w:rsidRDefault="001F529B">
            <w:r>
              <w:t>Title of Thesis or Dissertation (if applicable)</w:t>
            </w:r>
          </w:p>
        </w:tc>
        <w:tc>
          <w:tcPr>
            <w:tcW w:w="6115" w:type="dxa"/>
          </w:tcPr>
          <w:p w14:paraId="6212A6D8" w14:textId="77777777" w:rsidR="001F529B" w:rsidRDefault="001F529B"/>
        </w:tc>
      </w:tr>
      <w:tr w:rsidR="001F529B" w14:paraId="7C8FBB0C" w14:textId="77777777" w:rsidTr="008D5155">
        <w:tc>
          <w:tcPr>
            <w:tcW w:w="3235" w:type="dxa"/>
          </w:tcPr>
          <w:p w14:paraId="5444059D" w14:textId="77777777" w:rsidR="001F529B" w:rsidRDefault="001F529B">
            <w:r>
              <w:t>University</w:t>
            </w:r>
          </w:p>
        </w:tc>
        <w:tc>
          <w:tcPr>
            <w:tcW w:w="6115" w:type="dxa"/>
          </w:tcPr>
          <w:p w14:paraId="509844AF" w14:textId="77777777" w:rsidR="001F529B" w:rsidRDefault="001F529B"/>
        </w:tc>
      </w:tr>
      <w:tr w:rsidR="001F529B" w14:paraId="4CF81F16" w14:textId="77777777" w:rsidTr="008D5155">
        <w:tc>
          <w:tcPr>
            <w:tcW w:w="3235" w:type="dxa"/>
          </w:tcPr>
          <w:p w14:paraId="3107B485" w14:textId="77777777" w:rsidR="001F529B" w:rsidRDefault="001F529B">
            <w:r>
              <w:t>Department</w:t>
            </w:r>
          </w:p>
        </w:tc>
        <w:tc>
          <w:tcPr>
            <w:tcW w:w="6115" w:type="dxa"/>
          </w:tcPr>
          <w:p w14:paraId="0FA52138" w14:textId="77777777" w:rsidR="001F529B" w:rsidRDefault="001F529B"/>
        </w:tc>
      </w:tr>
      <w:tr w:rsidR="00013B59" w14:paraId="384962B3" w14:textId="77777777" w:rsidTr="0085756C">
        <w:trPr>
          <w:trHeight w:val="764"/>
        </w:trPr>
        <w:tc>
          <w:tcPr>
            <w:tcW w:w="3235" w:type="dxa"/>
          </w:tcPr>
          <w:p w14:paraId="5BD3FA7A" w14:textId="6983FE39" w:rsidR="00013B59" w:rsidRDefault="00013B59">
            <w:r>
              <w:t>Gender</w:t>
            </w:r>
            <w:r w:rsidR="0085756C">
              <w:t xml:space="preserve"> (scholarship only available for females)</w:t>
            </w:r>
          </w:p>
        </w:tc>
        <w:tc>
          <w:tcPr>
            <w:tcW w:w="6115" w:type="dxa"/>
          </w:tcPr>
          <w:p w14:paraId="5B725864" w14:textId="77777777" w:rsidR="00013B59" w:rsidRDefault="0085756C">
            <w:r>
              <w:sym w:font="Wingdings" w:char="F0A8"/>
            </w:r>
            <w:r>
              <w:t xml:space="preserve"> Female</w:t>
            </w:r>
          </w:p>
          <w:p w14:paraId="6E3D1487" w14:textId="2A079C77" w:rsidR="0085756C" w:rsidRDefault="0085756C">
            <w:r>
              <w:sym w:font="Wingdings" w:char="F0A8"/>
            </w:r>
            <w:r>
              <w:t xml:space="preserve"> Male</w:t>
            </w:r>
          </w:p>
        </w:tc>
      </w:tr>
      <w:tr w:rsidR="002F200C" w14:paraId="34426414" w14:textId="77777777" w:rsidTr="0085756C">
        <w:trPr>
          <w:trHeight w:val="719"/>
        </w:trPr>
        <w:tc>
          <w:tcPr>
            <w:tcW w:w="3235" w:type="dxa"/>
          </w:tcPr>
          <w:p w14:paraId="5B08ECE8" w14:textId="59C745CB" w:rsidR="008D5155" w:rsidRDefault="00933F0E">
            <w:r>
              <w:t>Current</w:t>
            </w:r>
            <w:r w:rsidR="008D5155">
              <w:t xml:space="preserve"> Member of INFORMS?</w:t>
            </w:r>
          </w:p>
        </w:tc>
        <w:tc>
          <w:tcPr>
            <w:tcW w:w="6115" w:type="dxa"/>
          </w:tcPr>
          <w:p w14:paraId="005EC985" w14:textId="77777777" w:rsidR="002F200C" w:rsidRDefault="0085756C">
            <w:r>
              <w:sym w:font="Wingdings" w:char="F0A8"/>
            </w:r>
            <w:r>
              <w:t xml:space="preserve"> Yes</w:t>
            </w:r>
          </w:p>
          <w:p w14:paraId="00756F7B" w14:textId="633BBD95" w:rsidR="0085756C" w:rsidRDefault="0085756C">
            <w:r>
              <w:sym w:font="Wingdings" w:char="F0A8"/>
            </w:r>
            <w:r>
              <w:t xml:space="preserve"> No</w:t>
            </w:r>
          </w:p>
        </w:tc>
      </w:tr>
      <w:tr w:rsidR="008D5155" w14:paraId="78EB91D7" w14:textId="77777777" w:rsidTr="0085756C">
        <w:trPr>
          <w:trHeight w:val="701"/>
        </w:trPr>
        <w:tc>
          <w:tcPr>
            <w:tcW w:w="3235" w:type="dxa"/>
          </w:tcPr>
          <w:p w14:paraId="7D353079" w14:textId="59EE4398" w:rsidR="008D5155" w:rsidRDefault="0085756C">
            <w:r>
              <w:t>Current m</w:t>
            </w:r>
            <w:r w:rsidR="008D5155">
              <w:t>ember of INFORMS Analytics Society</w:t>
            </w:r>
            <w:r>
              <w:t xml:space="preserve"> (required)</w:t>
            </w:r>
            <w:r w:rsidR="008D5155">
              <w:t>?</w:t>
            </w:r>
          </w:p>
        </w:tc>
        <w:tc>
          <w:tcPr>
            <w:tcW w:w="6115" w:type="dxa"/>
          </w:tcPr>
          <w:p w14:paraId="420DF949" w14:textId="77777777" w:rsidR="008D5155" w:rsidRDefault="0085756C">
            <w:r>
              <w:sym w:font="Wingdings" w:char="F0A8"/>
            </w:r>
            <w:r>
              <w:t xml:space="preserve"> Yes</w:t>
            </w:r>
          </w:p>
          <w:p w14:paraId="7C919AC6" w14:textId="324E4840" w:rsidR="0085756C" w:rsidRDefault="0085756C">
            <w:r>
              <w:sym w:font="Wingdings" w:char="F0A8"/>
            </w:r>
            <w:r>
              <w:t xml:space="preserve"> No</w:t>
            </w:r>
          </w:p>
        </w:tc>
      </w:tr>
    </w:tbl>
    <w:p w14:paraId="65CD5C3E" w14:textId="1FBB28BF" w:rsidR="009B3459" w:rsidRDefault="009B3459"/>
    <w:p w14:paraId="6A16EC8B" w14:textId="77777777" w:rsidR="009B3459" w:rsidRDefault="009B3459">
      <w:r>
        <w:br w:type="page"/>
      </w:r>
    </w:p>
    <w:p w14:paraId="482C85EA" w14:textId="77777777" w:rsidR="00C3404C" w:rsidRPr="0085756C" w:rsidRDefault="00C3404C" w:rsidP="008C4F44">
      <w:pPr>
        <w:pStyle w:val="IntenseQuote"/>
        <w:rPr>
          <w:sz w:val="40"/>
        </w:rPr>
      </w:pPr>
      <w:r w:rsidRPr="0085756C">
        <w:rPr>
          <w:sz w:val="40"/>
        </w:rPr>
        <w:lastRenderedPageBreak/>
        <w:t>Resume or CV</w:t>
      </w:r>
    </w:p>
    <w:p w14:paraId="6F1A3B18" w14:textId="23F87FEA" w:rsidR="00C3404C" w:rsidRPr="008C4F44" w:rsidRDefault="00331CE7" w:rsidP="00C3404C">
      <w:pPr>
        <w:rPr>
          <w:b/>
          <w:i/>
        </w:rPr>
      </w:pPr>
      <w:r w:rsidRPr="008C4F44">
        <w:rPr>
          <w:b/>
          <w:i/>
        </w:rPr>
        <w:t>Please i</w:t>
      </w:r>
      <w:r w:rsidR="00C3404C" w:rsidRPr="008C4F44">
        <w:rPr>
          <w:b/>
          <w:i/>
        </w:rPr>
        <w:t xml:space="preserve">nsert </w:t>
      </w:r>
      <w:r w:rsidR="009B3459">
        <w:rPr>
          <w:b/>
          <w:i/>
        </w:rPr>
        <w:t>your</w:t>
      </w:r>
      <w:r w:rsidR="00C3404C" w:rsidRPr="008C4F44">
        <w:rPr>
          <w:b/>
          <w:i/>
        </w:rPr>
        <w:t xml:space="preserve"> resume or curriculum vitae</w:t>
      </w:r>
      <w:r w:rsidR="009B3459">
        <w:rPr>
          <w:b/>
          <w:i/>
        </w:rPr>
        <w:t xml:space="preserve"> here</w:t>
      </w:r>
      <w:r w:rsidR="005F7E9E">
        <w:rPr>
          <w:b/>
          <w:i/>
        </w:rPr>
        <w:t>.</w:t>
      </w:r>
    </w:p>
    <w:p w14:paraId="5C5A06CC" w14:textId="77777777" w:rsidR="00C3404C" w:rsidRDefault="00C3404C" w:rsidP="00C3404C">
      <w:pPr>
        <w:rPr>
          <w:b/>
        </w:rPr>
      </w:pPr>
      <w:r>
        <w:rPr>
          <w:b/>
        </w:rPr>
        <w:br w:type="page"/>
      </w:r>
    </w:p>
    <w:p w14:paraId="04C39C5A" w14:textId="77777777" w:rsidR="001F529B" w:rsidRPr="0085756C" w:rsidRDefault="001F529B" w:rsidP="008C4F44">
      <w:pPr>
        <w:pStyle w:val="IntenseQuote"/>
        <w:rPr>
          <w:sz w:val="40"/>
        </w:rPr>
      </w:pPr>
      <w:r w:rsidRPr="0085756C">
        <w:rPr>
          <w:sz w:val="40"/>
        </w:rPr>
        <w:lastRenderedPageBreak/>
        <w:t>Statement of Purpose</w:t>
      </w:r>
    </w:p>
    <w:p w14:paraId="602B102B" w14:textId="1FE98932" w:rsidR="00FD2007" w:rsidRDefault="008C4F44">
      <w:pPr>
        <w:rPr>
          <w:b/>
          <w:i/>
        </w:rPr>
      </w:pPr>
      <w:r w:rsidRPr="008C4F44">
        <w:rPr>
          <w:b/>
          <w:i/>
        </w:rPr>
        <w:t xml:space="preserve">Please </w:t>
      </w:r>
      <w:r w:rsidR="009B3459">
        <w:rPr>
          <w:b/>
          <w:i/>
        </w:rPr>
        <w:t>insert</w:t>
      </w:r>
      <w:r w:rsidR="00084402">
        <w:rPr>
          <w:b/>
          <w:i/>
        </w:rPr>
        <w:t xml:space="preserve"> a </w:t>
      </w:r>
      <w:r w:rsidR="00D44EDC">
        <w:rPr>
          <w:b/>
          <w:i/>
        </w:rPr>
        <w:t>statement of purpose</w:t>
      </w:r>
      <w:r w:rsidR="009B3459">
        <w:rPr>
          <w:b/>
          <w:i/>
        </w:rPr>
        <w:t xml:space="preserve"> (SOP) here.  Your SOP</w:t>
      </w:r>
      <w:r w:rsidR="00D44EDC">
        <w:rPr>
          <w:b/>
          <w:i/>
        </w:rPr>
        <w:t xml:space="preserve"> should explain why </w:t>
      </w:r>
      <w:r w:rsidR="009B3459">
        <w:rPr>
          <w:b/>
          <w:i/>
        </w:rPr>
        <w:t>you</w:t>
      </w:r>
      <w:r w:rsidR="00D44EDC">
        <w:rPr>
          <w:b/>
          <w:i/>
        </w:rPr>
        <w:t xml:space="preserve"> should </w:t>
      </w:r>
      <w:r w:rsidR="00AE0AE1">
        <w:rPr>
          <w:b/>
          <w:i/>
        </w:rPr>
        <w:t xml:space="preserve">attend the annual conference, what </w:t>
      </w:r>
      <w:r w:rsidR="009B3459">
        <w:rPr>
          <w:b/>
          <w:i/>
        </w:rPr>
        <w:t>you</w:t>
      </w:r>
      <w:r w:rsidR="00AE0AE1">
        <w:rPr>
          <w:b/>
          <w:i/>
        </w:rPr>
        <w:t xml:space="preserve"> will gain by attending and how </w:t>
      </w:r>
      <w:r w:rsidR="009B3459">
        <w:rPr>
          <w:b/>
          <w:i/>
        </w:rPr>
        <w:t>you</w:t>
      </w:r>
      <w:r w:rsidR="00AE0AE1">
        <w:rPr>
          <w:b/>
          <w:i/>
        </w:rPr>
        <w:t xml:space="preserve"> will contribute to the </w:t>
      </w:r>
      <w:r w:rsidR="00826288">
        <w:rPr>
          <w:b/>
          <w:i/>
        </w:rPr>
        <w:t>INFORMS community during the conference.</w:t>
      </w:r>
    </w:p>
    <w:p w14:paraId="7EE7B5F2" w14:textId="1A3C0BB6" w:rsidR="00C5677D" w:rsidRDefault="00C5677D">
      <w:pPr>
        <w:rPr>
          <w:b/>
          <w:i/>
        </w:rPr>
      </w:pPr>
    </w:p>
    <w:p w14:paraId="0C9A1645" w14:textId="0E54FDAE" w:rsidR="00C5677D" w:rsidRDefault="00C5677D">
      <w:pPr>
        <w:rPr>
          <w:b/>
          <w:i/>
        </w:rPr>
      </w:pPr>
    </w:p>
    <w:p w14:paraId="6D94C0EB" w14:textId="7EB9E6DC" w:rsidR="00C5677D" w:rsidRDefault="00C5677D">
      <w:pPr>
        <w:rPr>
          <w:b/>
          <w:i/>
        </w:rPr>
      </w:pPr>
    </w:p>
    <w:p w14:paraId="3CDA90EA" w14:textId="27F638C0" w:rsidR="00C5677D" w:rsidRDefault="00C5677D">
      <w:pPr>
        <w:rPr>
          <w:b/>
          <w:i/>
        </w:rPr>
      </w:pPr>
    </w:p>
    <w:p w14:paraId="2BEBEC20" w14:textId="14CE6151" w:rsidR="00C5677D" w:rsidRDefault="00C5677D">
      <w:pPr>
        <w:rPr>
          <w:b/>
          <w:i/>
        </w:rPr>
      </w:pPr>
    </w:p>
    <w:p w14:paraId="4C782429" w14:textId="38101A87" w:rsidR="00C5677D" w:rsidRDefault="00C5677D">
      <w:pPr>
        <w:rPr>
          <w:b/>
          <w:i/>
        </w:rPr>
      </w:pPr>
    </w:p>
    <w:p w14:paraId="5CD67A84" w14:textId="2B27131D" w:rsidR="00C5677D" w:rsidRDefault="00C5677D">
      <w:pPr>
        <w:rPr>
          <w:b/>
          <w:i/>
        </w:rPr>
      </w:pPr>
    </w:p>
    <w:p w14:paraId="15150E5D" w14:textId="0C7D8371" w:rsidR="009B3459" w:rsidRDefault="009B3459">
      <w:pPr>
        <w:rPr>
          <w:b/>
          <w:i/>
        </w:rPr>
      </w:pPr>
      <w:r>
        <w:rPr>
          <w:b/>
          <w:i/>
        </w:rPr>
        <w:br w:type="page"/>
      </w:r>
    </w:p>
    <w:p w14:paraId="0AF0AEE5" w14:textId="5C900F21" w:rsidR="00BC2FC5" w:rsidRPr="0085756C" w:rsidRDefault="00BC2FC5" w:rsidP="005F7E9E">
      <w:pPr>
        <w:pStyle w:val="IntenseQuote"/>
        <w:rPr>
          <w:sz w:val="40"/>
        </w:rPr>
      </w:pPr>
      <w:r w:rsidRPr="0085756C">
        <w:rPr>
          <w:sz w:val="40"/>
        </w:rPr>
        <w:lastRenderedPageBreak/>
        <w:t>Letter of Recommendation</w:t>
      </w:r>
    </w:p>
    <w:p w14:paraId="4E724C0D" w14:textId="514A7A07" w:rsidR="00BC2FC5" w:rsidRPr="005F7E9E" w:rsidRDefault="00BC2FC5" w:rsidP="001F529B">
      <w:pPr>
        <w:rPr>
          <w:b/>
          <w:i/>
        </w:rPr>
      </w:pPr>
      <w:r w:rsidRPr="005F7E9E">
        <w:rPr>
          <w:b/>
          <w:i/>
        </w:rPr>
        <w:t xml:space="preserve">Insert </w:t>
      </w:r>
      <w:r w:rsidR="005F7E9E">
        <w:rPr>
          <w:b/>
          <w:i/>
        </w:rPr>
        <w:t xml:space="preserve">a </w:t>
      </w:r>
      <w:r w:rsidRPr="005F7E9E">
        <w:rPr>
          <w:b/>
          <w:i/>
        </w:rPr>
        <w:t xml:space="preserve">letter of recommendation from </w:t>
      </w:r>
      <w:r w:rsidR="009B3459">
        <w:rPr>
          <w:b/>
          <w:i/>
        </w:rPr>
        <w:t>your</w:t>
      </w:r>
      <w:r w:rsidR="00FF29F7" w:rsidRPr="005F7E9E">
        <w:rPr>
          <w:b/>
          <w:i/>
        </w:rPr>
        <w:t xml:space="preserve"> </w:t>
      </w:r>
      <w:r w:rsidR="009B3459">
        <w:rPr>
          <w:b/>
          <w:i/>
        </w:rPr>
        <w:t xml:space="preserve">advisor or </w:t>
      </w:r>
      <w:r w:rsidR="00FF29F7" w:rsidRPr="005F7E9E">
        <w:rPr>
          <w:b/>
          <w:i/>
        </w:rPr>
        <w:t>department chair</w:t>
      </w:r>
      <w:r w:rsidR="009B3459">
        <w:rPr>
          <w:b/>
          <w:i/>
        </w:rPr>
        <w:t xml:space="preserve"> here</w:t>
      </w:r>
      <w:r w:rsidR="005F7E9E">
        <w:rPr>
          <w:b/>
          <w:i/>
        </w:rPr>
        <w:t>.</w:t>
      </w:r>
    </w:p>
    <w:p w14:paraId="11DC65CB" w14:textId="77777777" w:rsidR="00BC2FC5" w:rsidRDefault="00BC2FC5" w:rsidP="001F529B"/>
    <w:sectPr w:rsidR="00BC2F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B219" w14:textId="77777777" w:rsidR="009E50BA" w:rsidRDefault="009E50BA" w:rsidP="00B76167">
      <w:pPr>
        <w:spacing w:after="0" w:line="240" w:lineRule="auto"/>
      </w:pPr>
      <w:r>
        <w:separator/>
      </w:r>
    </w:p>
  </w:endnote>
  <w:endnote w:type="continuationSeparator" w:id="0">
    <w:p w14:paraId="42035805" w14:textId="77777777" w:rsidR="009E50BA" w:rsidRDefault="009E50BA" w:rsidP="00B7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822C" w14:textId="77777777" w:rsidR="009E50BA" w:rsidRDefault="009E50BA" w:rsidP="00B76167">
      <w:pPr>
        <w:spacing w:after="0" w:line="240" w:lineRule="auto"/>
      </w:pPr>
      <w:r>
        <w:separator/>
      </w:r>
    </w:p>
  </w:footnote>
  <w:footnote w:type="continuationSeparator" w:id="0">
    <w:p w14:paraId="71947778" w14:textId="77777777" w:rsidR="009E50BA" w:rsidRDefault="009E50BA" w:rsidP="00B7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CBED" w14:textId="75F600C5" w:rsidR="00B76167" w:rsidRDefault="0085756C">
    <w:pPr>
      <w:pStyle w:val="Header"/>
    </w:pPr>
    <w:r>
      <w:rPr>
        <w:noProof/>
      </w:rPr>
      <w:drawing>
        <wp:inline distT="0" distB="0" distL="0" distR="0" wp14:anchorId="229D8F30" wp14:editId="118AE2DB">
          <wp:extent cx="685205" cy="669479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794" cy="67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5E55BBB" wp14:editId="2AFD094D">
          <wp:extent cx="2263140" cy="278299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7170" cy="28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D54C2" w14:textId="77777777" w:rsidR="00B76167" w:rsidRDefault="00B7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30D5C"/>
    <w:multiLevelType w:val="hybridMultilevel"/>
    <w:tmpl w:val="AC3E7CB2"/>
    <w:lvl w:ilvl="0" w:tplc="10B8BA04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99"/>
    <w:rsid w:val="00013B59"/>
    <w:rsid w:val="0005615F"/>
    <w:rsid w:val="00084402"/>
    <w:rsid w:val="000C0E52"/>
    <w:rsid w:val="000F7A43"/>
    <w:rsid w:val="00112BB1"/>
    <w:rsid w:val="001827F1"/>
    <w:rsid w:val="001C6814"/>
    <w:rsid w:val="001F529B"/>
    <w:rsid w:val="002048A4"/>
    <w:rsid w:val="00250A61"/>
    <w:rsid w:val="002F200C"/>
    <w:rsid w:val="00331CE7"/>
    <w:rsid w:val="003623B7"/>
    <w:rsid w:val="00491D26"/>
    <w:rsid w:val="00526FE0"/>
    <w:rsid w:val="005706B3"/>
    <w:rsid w:val="005C130F"/>
    <w:rsid w:val="005F7E9E"/>
    <w:rsid w:val="00645750"/>
    <w:rsid w:val="0069401D"/>
    <w:rsid w:val="00826288"/>
    <w:rsid w:val="0085756C"/>
    <w:rsid w:val="008C15B3"/>
    <w:rsid w:val="008C4F44"/>
    <w:rsid w:val="008D5155"/>
    <w:rsid w:val="008E57BC"/>
    <w:rsid w:val="00933F0E"/>
    <w:rsid w:val="009B3459"/>
    <w:rsid w:val="009D647E"/>
    <w:rsid w:val="009E50BA"/>
    <w:rsid w:val="00A14FC7"/>
    <w:rsid w:val="00A8295E"/>
    <w:rsid w:val="00AE0AE1"/>
    <w:rsid w:val="00B76167"/>
    <w:rsid w:val="00BC2FC5"/>
    <w:rsid w:val="00BC3B37"/>
    <w:rsid w:val="00BF68A6"/>
    <w:rsid w:val="00C3404C"/>
    <w:rsid w:val="00C5677D"/>
    <w:rsid w:val="00CB163A"/>
    <w:rsid w:val="00D44EDC"/>
    <w:rsid w:val="00F50699"/>
    <w:rsid w:val="00FD2007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2EE9"/>
  <w15:chartTrackingRefBased/>
  <w15:docId w15:val="{7CA73E15-35FE-436A-91B5-E8B9714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9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F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F4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7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67"/>
  </w:style>
  <w:style w:type="paragraph" w:styleId="Footer">
    <w:name w:val="footer"/>
    <w:basedOn w:val="Normal"/>
    <w:link w:val="FooterChar"/>
    <w:uiPriority w:val="99"/>
    <w:unhideWhenUsed/>
    <w:rsid w:val="00B7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Wikum</dc:creator>
  <cp:keywords/>
  <dc:description/>
  <cp:lastModifiedBy>Erick Wikum</cp:lastModifiedBy>
  <cp:revision>4</cp:revision>
  <dcterms:created xsi:type="dcterms:W3CDTF">2018-09-14T13:39:00Z</dcterms:created>
  <dcterms:modified xsi:type="dcterms:W3CDTF">2018-09-14T13:47:00Z</dcterms:modified>
</cp:coreProperties>
</file>