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E619" w14:textId="7FA7F9A6" w:rsidR="002B5B92" w:rsidRDefault="002B5B92" w:rsidP="002B5B92"/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1DFF3AAB" w14:textId="7564919B" w:rsidR="001E3254" w:rsidRDefault="005E029D" w:rsidP="001E3254">
      <w:pPr>
        <w:spacing w:after="0" w:line="240" w:lineRule="auto"/>
        <w:rPr>
          <w:rFonts w:cstheme="minorHAnsi"/>
          <w:i/>
          <w:iCs/>
        </w:rPr>
      </w:pPr>
      <w:r w:rsidRPr="005E029D">
        <w:rPr>
          <w:rFonts w:cstheme="minorHAnsi"/>
          <w:i/>
          <w:iCs/>
        </w:rPr>
        <w:t>7</w:t>
      </w:r>
      <w:r w:rsidR="00D34EE7" w:rsidRPr="005E029D">
        <w:rPr>
          <w:rFonts w:cstheme="minorHAnsi"/>
          <w:i/>
          <w:iCs/>
        </w:rPr>
        <w:t>/</w:t>
      </w:r>
      <w:r w:rsidR="001E3254">
        <w:rPr>
          <w:rFonts w:cstheme="minorHAnsi"/>
          <w:i/>
          <w:iCs/>
        </w:rPr>
        <w:t>26</w:t>
      </w:r>
      <w:r w:rsidR="00A62C24" w:rsidRPr="005E029D">
        <w:rPr>
          <w:rFonts w:cstheme="minorHAnsi"/>
          <w:i/>
          <w:iCs/>
        </w:rPr>
        <w:t>/2021-</w:t>
      </w:r>
      <w:r w:rsidRPr="005E029D">
        <w:rPr>
          <w:rFonts w:cstheme="minorHAnsi"/>
          <w:i/>
          <w:iCs/>
        </w:rPr>
        <w:t>7</w:t>
      </w:r>
      <w:r w:rsidR="00A62C24" w:rsidRPr="005E029D">
        <w:rPr>
          <w:rFonts w:cstheme="minorHAnsi"/>
          <w:i/>
          <w:iCs/>
        </w:rPr>
        <w:t>/</w:t>
      </w:r>
      <w:r w:rsidR="001E3254">
        <w:rPr>
          <w:rFonts w:cstheme="minorHAnsi"/>
          <w:i/>
          <w:iCs/>
        </w:rPr>
        <w:t>22</w:t>
      </w:r>
      <w:r w:rsidR="00A62C24" w:rsidRPr="005E029D">
        <w:rPr>
          <w:rFonts w:cstheme="minorHAnsi"/>
          <w:i/>
          <w:iCs/>
        </w:rPr>
        <w:t>/2021</w:t>
      </w:r>
    </w:p>
    <w:p w14:paraId="24C5C1FE" w14:textId="77777777" w:rsidR="001E3254" w:rsidRDefault="001E3254" w:rsidP="001E3254">
      <w:pPr>
        <w:spacing w:after="0" w:line="240" w:lineRule="auto"/>
      </w:pPr>
    </w:p>
    <w:p w14:paraId="43717ECD" w14:textId="497EE937" w:rsidR="003018A5" w:rsidRPr="001E3254" w:rsidRDefault="001E3254" w:rsidP="001E3254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7" w:history="1">
        <w:proofErr w:type="spellStart"/>
        <w:r w:rsidRPr="001E3254">
          <w:rPr>
            <w:rStyle w:val="Hyperlink"/>
            <w:sz w:val="22"/>
            <w:szCs w:val="22"/>
          </w:rPr>
          <w:t>Newsradio</w:t>
        </w:r>
        <w:proofErr w:type="spellEnd"/>
        <w:r w:rsidRPr="001E3254">
          <w:rPr>
            <w:rStyle w:val="Hyperlink"/>
            <w:sz w:val="22"/>
            <w:szCs w:val="22"/>
          </w:rPr>
          <w:t xml:space="preserve"> WJPF interview with dr. Sheldon </w:t>
        </w:r>
        <w:proofErr w:type="spellStart"/>
        <w:r w:rsidRPr="001E3254">
          <w:rPr>
            <w:rStyle w:val="Hyperlink"/>
            <w:sz w:val="22"/>
            <w:szCs w:val="22"/>
          </w:rPr>
          <w:t>jacobson</w:t>
        </w:r>
        <w:proofErr w:type="spellEnd"/>
        <w:r w:rsidRPr="001E3254">
          <w:rPr>
            <w:rStyle w:val="Hyperlink"/>
            <w:sz w:val="22"/>
            <w:szCs w:val="22"/>
          </w:rPr>
          <w:t>/</w:t>
        </w:r>
        <w:proofErr w:type="spellStart"/>
        <w:r w:rsidRPr="001E3254">
          <w:rPr>
            <w:rStyle w:val="Hyperlink"/>
            <w:sz w:val="22"/>
            <w:szCs w:val="22"/>
          </w:rPr>
          <w:t>july</w:t>
        </w:r>
        <w:proofErr w:type="spellEnd"/>
        <w:r w:rsidRPr="001E3254">
          <w:rPr>
            <w:rStyle w:val="Hyperlink"/>
            <w:sz w:val="22"/>
            <w:szCs w:val="22"/>
          </w:rPr>
          <w:t xml:space="preserve"> 26, 2021</w:t>
        </w:r>
      </w:hyperlink>
      <w:r w:rsidRPr="001E3254">
        <w:rPr>
          <w:sz w:val="22"/>
          <w:szCs w:val="22"/>
        </w:rPr>
        <w:t xml:space="preserve"> (WJPF)</w:t>
      </w:r>
      <w:r w:rsidRPr="001E3254">
        <w:rPr>
          <w:sz w:val="22"/>
          <w:szCs w:val="22"/>
        </w:rPr>
        <w:br/>
        <w:t>July 26, 2021</w:t>
      </w:r>
      <w:r w:rsidRPr="001E3254">
        <w:rPr>
          <w:sz w:val="22"/>
          <w:szCs w:val="22"/>
        </w:rPr>
        <w:br/>
        <w:t>Sheldon Jacobson</w:t>
      </w:r>
    </w:p>
    <w:p w14:paraId="4328A7C3" w14:textId="77777777" w:rsidR="001E3254" w:rsidRPr="001E3254" w:rsidRDefault="001E3254" w:rsidP="001E3254">
      <w:pPr>
        <w:spacing w:after="0" w:line="240" w:lineRule="auto"/>
      </w:pPr>
    </w:p>
    <w:p w14:paraId="131A1C6D" w14:textId="09B8BF2E" w:rsidR="003018A5" w:rsidRPr="001E3254" w:rsidRDefault="003018A5" w:rsidP="001E3254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8" w:history="1">
        <w:r w:rsidRPr="001E3254">
          <w:rPr>
            <w:rStyle w:val="Hyperlink"/>
            <w:sz w:val="22"/>
            <w:szCs w:val="22"/>
          </w:rPr>
          <w:t>Nevada vaccination rate low, but other factors help fuel COVID surge</w:t>
        </w:r>
      </w:hyperlink>
      <w:r w:rsidRPr="001E3254">
        <w:rPr>
          <w:sz w:val="22"/>
          <w:szCs w:val="22"/>
        </w:rPr>
        <w:t xml:space="preserve"> (Las Vegas Review Journal)</w:t>
      </w:r>
      <w:r w:rsidRPr="001E3254">
        <w:rPr>
          <w:sz w:val="22"/>
          <w:szCs w:val="22"/>
        </w:rPr>
        <w:br/>
        <w:t>July 25, 2021</w:t>
      </w:r>
      <w:r w:rsidRPr="001E3254">
        <w:rPr>
          <w:sz w:val="22"/>
          <w:szCs w:val="22"/>
        </w:rPr>
        <w:br/>
        <w:t>Julie Swann</w:t>
      </w:r>
    </w:p>
    <w:p w14:paraId="0F8B0B4D" w14:textId="77777777" w:rsidR="001E3254" w:rsidRPr="001E3254" w:rsidRDefault="001E3254" w:rsidP="001E3254">
      <w:pPr>
        <w:spacing w:after="0" w:line="240" w:lineRule="auto"/>
      </w:pPr>
    </w:p>
    <w:p w14:paraId="7E32C05A" w14:textId="643D364D" w:rsidR="003018A5" w:rsidRPr="001E3254" w:rsidRDefault="003018A5" w:rsidP="001E3254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9" w:history="1">
        <w:r w:rsidRPr="001E3254">
          <w:rPr>
            <w:rStyle w:val="Hyperlink"/>
            <w:sz w:val="22"/>
            <w:szCs w:val="22"/>
          </w:rPr>
          <w:t>Manage virus transmission risk like the TSA manages passenger risk</w:t>
        </w:r>
      </w:hyperlink>
      <w:r w:rsidRPr="001E3254">
        <w:rPr>
          <w:sz w:val="22"/>
          <w:szCs w:val="22"/>
        </w:rPr>
        <w:t xml:space="preserve"> (The Hill)</w:t>
      </w:r>
      <w:r w:rsidRPr="001E3254">
        <w:rPr>
          <w:sz w:val="22"/>
          <w:szCs w:val="22"/>
        </w:rPr>
        <w:br/>
        <w:t>July 22, 2021</w:t>
      </w:r>
      <w:r w:rsidRPr="001E3254">
        <w:rPr>
          <w:sz w:val="22"/>
          <w:szCs w:val="22"/>
        </w:rPr>
        <w:br/>
        <w:t>Sheldon Jacobson</w:t>
      </w:r>
    </w:p>
    <w:p w14:paraId="1B59240E" w14:textId="77777777" w:rsidR="001E3254" w:rsidRPr="001E3254" w:rsidRDefault="001E3254" w:rsidP="001E3254">
      <w:pPr>
        <w:spacing w:after="0" w:line="240" w:lineRule="auto"/>
      </w:pPr>
    </w:p>
    <w:p w14:paraId="67AB24EC" w14:textId="45C8FF22" w:rsidR="003018A5" w:rsidRPr="001E3254" w:rsidRDefault="003018A5" w:rsidP="001E3254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10" w:history="1">
        <w:r w:rsidRPr="001E3254">
          <w:rPr>
            <w:rStyle w:val="Hyperlink"/>
            <w:sz w:val="22"/>
            <w:szCs w:val="22"/>
          </w:rPr>
          <w:t>Can 3D printing help the US prepare for the next pandemic?</w:t>
        </w:r>
      </w:hyperlink>
      <w:r w:rsidRPr="001E3254">
        <w:rPr>
          <w:sz w:val="22"/>
          <w:szCs w:val="22"/>
        </w:rPr>
        <w:t xml:space="preserve"> (Freight Waves)</w:t>
      </w:r>
      <w:r w:rsidRPr="001E3254">
        <w:rPr>
          <w:sz w:val="22"/>
          <w:szCs w:val="22"/>
        </w:rPr>
        <w:br/>
        <w:t>July 22, 2021</w:t>
      </w:r>
      <w:r w:rsidRPr="001E3254">
        <w:rPr>
          <w:sz w:val="22"/>
          <w:szCs w:val="22"/>
        </w:rPr>
        <w:br/>
      </w:r>
      <w:proofErr w:type="spellStart"/>
      <w:r w:rsidRPr="001E3254">
        <w:rPr>
          <w:sz w:val="22"/>
          <w:szCs w:val="22"/>
        </w:rPr>
        <w:t>Tinglong</w:t>
      </w:r>
      <w:proofErr w:type="spellEnd"/>
      <w:r w:rsidRPr="001E3254">
        <w:rPr>
          <w:sz w:val="22"/>
          <w:szCs w:val="22"/>
        </w:rPr>
        <w:t xml:space="preserve"> Dai</w:t>
      </w:r>
    </w:p>
    <w:p w14:paraId="4AF09138" w14:textId="77777777" w:rsidR="001E3254" w:rsidRPr="001E3254" w:rsidRDefault="001E3254" w:rsidP="001E3254">
      <w:pPr>
        <w:spacing w:after="0" w:line="240" w:lineRule="auto"/>
      </w:pPr>
    </w:p>
    <w:p w14:paraId="16EC63CE" w14:textId="51AFF880" w:rsidR="003018A5" w:rsidRPr="001E3254" w:rsidRDefault="003018A5" w:rsidP="001E3254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11" w:history="1">
        <w:r w:rsidRPr="001E3254">
          <w:rPr>
            <w:rStyle w:val="Hyperlink"/>
            <w:sz w:val="22"/>
            <w:szCs w:val="22"/>
          </w:rPr>
          <w:t>Op-Ed: How students can solve campus COVID-19 risk problems if colleges won't mandate vaccinations</w:t>
        </w:r>
      </w:hyperlink>
      <w:r w:rsidRPr="001E3254">
        <w:rPr>
          <w:sz w:val="22"/>
          <w:szCs w:val="22"/>
        </w:rPr>
        <w:t xml:space="preserve"> (IndyStar)</w:t>
      </w:r>
      <w:r w:rsidRPr="001E3254">
        <w:rPr>
          <w:sz w:val="22"/>
          <w:szCs w:val="22"/>
        </w:rPr>
        <w:br/>
        <w:t>July 22, 2021</w:t>
      </w:r>
      <w:r w:rsidRPr="001E3254">
        <w:rPr>
          <w:sz w:val="22"/>
          <w:szCs w:val="22"/>
        </w:rPr>
        <w:br/>
        <w:t>Sheldon Jacobson</w:t>
      </w:r>
    </w:p>
    <w:p w14:paraId="66DD2E6C" w14:textId="4E4AE2F7" w:rsidR="001E3254" w:rsidRPr="001E3254" w:rsidRDefault="001E3254" w:rsidP="001E3254">
      <w:pPr>
        <w:spacing w:after="0" w:line="240" w:lineRule="auto"/>
      </w:pPr>
    </w:p>
    <w:p w14:paraId="29F1EFA1" w14:textId="0957D1AB" w:rsidR="001E3254" w:rsidRPr="001E3254" w:rsidRDefault="001E3254" w:rsidP="001E3254">
      <w:pPr>
        <w:spacing w:after="0" w:line="240" w:lineRule="auto"/>
        <w:rPr>
          <w:rFonts w:cstheme="minorHAnsi"/>
          <w:i/>
          <w:iCs/>
        </w:rPr>
      </w:pPr>
      <w:r w:rsidRPr="001E3254">
        <w:rPr>
          <w:rFonts w:cstheme="minorHAnsi"/>
          <w:i/>
          <w:iCs/>
        </w:rPr>
        <w:t>7/</w:t>
      </w:r>
      <w:r w:rsidRPr="001E3254">
        <w:rPr>
          <w:rFonts w:cstheme="minorHAnsi"/>
          <w:i/>
          <w:iCs/>
        </w:rPr>
        <w:t>20</w:t>
      </w:r>
      <w:r w:rsidRPr="001E3254">
        <w:rPr>
          <w:rFonts w:cstheme="minorHAnsi"/>
          <w:i/>
          <w:iCs/>
        </w:rPr>
        <w:t>/2021-7/</w:t>
      </w:r>
      <w:r w:rsidRPr="001E3254">
        <w:rPr>
          <w:rFonts w:cstheme="minorHAnsi"/>
          <w:i/>
          <w:iCs/>
        </w:rPr>
        <w:t>16</w:t>
      </w:r>
      <w:r w:rsidRPr="001E3254">
        <w:rPr>
          <w:rFonts w:cstheme="minorHAnsi"/>
          <w:i/>
          <w:iCs/>
        </w:rPr>
        <w:t>/2021</w:t>
      </w:r>
    </w:p>
    <w:p w14:paraId="3AD9F124" w14:textId="77777777" w:rsidR="001E3254" w:rsidRPr="001E3254" w:rsidRDefault="001E3254" w:rsidP="001E3254">
      <w:pPr>
        <w:spacing w:after="0" w:line="240" w:lineRule="auto"/>
      </w:pPr>
    </w:p>
    <w:p w14:paraId="7AE63E1E" w14:textId="77777777" w:rsidR="001E3254" w:rsidRPr="001E3254" w:rsidRDefault="003018A5" w:rsidP="001E3254">
      <w:pPr>
        <w:pStyle w:val="ListParagraph"/>
        <w:numPr>
          <w:ilvl w:val="0"/>
          <w:numId w:val="44"/>
        </w:numPr>
        <w:rPr>
          <w:sz w:val="22"/>
          <w:szCs w:val="22"/>
        </w:rPr>
      </w:pPr>
      <w:hyperlink r:id="rId12" w:history="1">
        <w:r w:rsidRPr="001E3254">
          <w:rPr>
            <w:rStyle w:val="Hyperlink"/>
            <w:sz w:val="22"/>
            <w:szCs w:val="22"/>
          </w:rPr>
          <w:t>Watch now: Deaths were up in the U.S., and McLean County, in 2020. Researchers hope to draw attention to reasons other than COVID.</w:t>
        </w:r>
      </w:hyperlink>
      <w:r w:rsidRPr="001E3254">
        <w:rPr>
          <w:sz w:val="22"/>
          <w:szCs w:val="22"/>
        </w:rPr>
        <w:t xml:space="preserve"> (The </w:t>
      </w:r>
      <w:proofErr w:type="spellStart"/>
      <w:r w:rsidRPr="001E3254">
        <w:rPr>
          <w:sz w:val="22"/>
          <w:szCs w:val="22"/>
        </w:rPr>
        <w:t>Pantagraph</w:t>
      </w:r>
      <w:proofErr w:type="spellEnd"/>
      <w:r w:rsidRPr="001E3254">
        <w:rPr>
          <w:sz w:val="22"/>
          <w:szCs w:val="22"/>
        </w:rPr>
        <w:t>)</w:t>
      </w:r>
      <w:r w:rsidRPr="001E3254">
        <w:rPr>
          <w:sz w:val="22"/>
          <w:szCs w:val="22"/>
        </w:rPr>
        <w:br/>
        <w:t>July 20, 2021</w:t>
      </w:r>
      <w:r w:rsidRPr="001E3254">
        <w:rPr>
          <w:sz w:val="22"/>
          <w:szCs w:val="22"/>
        </w:rPr>
        <w:br/>
        <w:t xml:space="preserve">Sheldon </w:t>
      </w:r>
      <w:proofErr w:type="spellStart"/>
      <w:r w:rsidRPr="001E3254">
        <w:rPr>
          <w:sz w:val="22"/>
          <w:szCs w:val="22"/>
        </w:rPr>
        <w:t>Jacobson</w:t>
      </w:r>
      <w:proofErr w:type="spellEnd"/>
    </w:p>
    <w:p w14:paraId="31325D38" w14:textId="77777777" w:rsidR="001E3254" w:rsidRPr="001E3254" w:rsidRDefault="001E3254" w:rsidP="001E3254">
      <w:pPr>
        <w:pStyle w:val="ListParagraph"/>
        <w:rPr>
          <w:sz w:val="22"/>
          <w:szCs w:val="22"/>
        </w:rPr>
      </w:pPr>
    </w:p>
    <w:p w14:paraId="73451F97" w14:textId="77777777" w:rsidR="001E3254" w:rsidRPr="001E3254" w:rsidRDefault="003018A5" w:rsidP="001E3254">
      <w:pPr>
        <w:pStyle w:val="ListParagraph"/>
        <w:numPr>
          <w:ilvl w:val="0"/>
          <w:numId w:val="44"/>
        </w:numPr>
        <w:rPr>
          <w:sz w:val="22"/>
          <w:szCs w:val="22"/>
        </w:rPr>
      </w:pPr>
      <w:hyperlink r:id="rId13" w:history="1">
        <w:r w:rsidRPr="001E3254">
          <w:rPr>
            <w:rStyle w:val="Hyperlink"/>
            <w:sz w:val="22"/>
            <w:szCs w:val="22"/>
          </w:rPr>
          <w:t>Consumers wait or pay more as businesses wrestle supply chain woes</w:t>
        </w:r>
      </w:hyperlink>
      <w:r w:rsidRPr="001E3254">
        <w:rPr>
          <w:sz w:val="22"/>
          <w:szCs w:val="22"/>
        </w:rPr>
        <w:t xml:space="preserve"> (Atlanta Journal Constitution)</w:t>
      </w:r>
      <w:r w:rsidRPr="001E3254">
        <w:rPr>
          <w:sz w:val="22"/>
          <w:szCs w:val="22"/>
        </w:rPr>
        <w:br/>
        <w:t>July 19, 2021</w:t>
      </w:r>
      <w:r w:rsidRPr="001E3254">
        <w:rPr>
          <w:sz w:val="22"/>
          <w:szCs w:val="22"/>
        </w:rPr>
        <w:br/>
        <w:t xml:space="preserve">Pinar </w:t>
      </w:r>
      <w:proofErr w:type="spellStart"/>
      <w:r w:rsidRPr="001E3254">
        <w:rPr>
          <w:sz w:val="22"/>
          <w:szCs w:val="22"/>
        </w:rPr>
        <w:t>Keskinocak</w:t>
      </w:r>
      <w:proofErr w:type="spellEnd"/>
    </w:p>
    <w:p w14:paraId="3DD9CF87" w14:textId="77777777" w:rsidR="001E3254" w:rsidRPr="001E3254" w:rsidRDefault="001E3254" w:rsidP="001E3254">
      <w:pPr>
        <w:pStyle w:val="ListParagraph"/>
        <w:rPr>
          <w:sz w:val="22"/>
          <w:szCs w:val="22"/>
        </w:rPr>
      </w:pPr>
    </w:p>
    <w:p w14:paraId="2EDED0A2" w14:textId="39AB14AE" w:rsidR="003018A5" w:rsidRPr="001E3254" w:rsidRDefault="003018A5" w:rsidP="001E3254">
      <w:pPr>
        <w:pStyle w:val="ListParagraph"/>
        <w:numPr>
          <w:ilvl w:val="0"/>
          <w:numId w:val="44"/>
        </w:numPr>
        <w:rPr>
          <w:sz w:val="22"/>
          <w:szCs w:val="22"/>
        </w:rPr>
      </w:pPr>
      <w:hyperlink r:id="rId14" w:history="1">
        <w:proofErr w:type="spellStart"/>
        <w:r w:rsidRPr="001E3254">
          <w:rPr>
            <w:rStyle w:val="Hyperlink"/>
            <w:sz w:val="22"/>
            <w:szCs w:val="22"/>
          </w:rPr>
          <w:t>Disruption</w:t>
        </w:r>
        <w:proofErr w:type="spellEnd"/>
        <w:r w:rsidRPr="001E3254">
          <w:rPr>
            <w:rStyle w:val="Hyperlink"/>
            <w:sz w:val="22"/>
            <w:szCs w:val="22"/>
          </w:rPr>
          <w:t xml:space="preserve"> in Breast Cancer Care During COVID-19 Pandemic May Slightly Increase Long-Term Mortality</w:t>
        </w:r>
      </w:hyperlink>
      <w:r w:rsidRPr="001E3254">
        <w:rPr>
          <w:sz w:val="22"/>
          <w:szCs w:val="22"/>
        </w:rPr>
        <w:t xml:space="preserve"> (Cure)</w:t>
      </w:r>
      <w:r w:rsidRPr="001E3254">
        <w:rPr>
          <w:sz w:val="22"/>
          <w:szCs w:val="22"/>
        </w:rPr>
        <w:br/>
        <w:t>July 16, 2021</w:t>
      </w:r>
      <w:r w:rsidRPr="001E3254">
        <w:rPr>
          <w:sz w:val="22"/>
          <w:szCs w:val="22"/>
        </w:rPr>
        <w:br/>
      </w:r>
      <w:proofErr w:type="spellStart"/>
      <w:r w:rsidRPr="001E3254">
        <w:rPr>
          <w:sz w:val="22"/>
          <w:szCs w:val="22"/>
        </w:rPr>
        <w:t>Oguz</w:t>
      </w:r>
      <w:proofErr w:type="spellEnd"/>
      <w:r w:rsidRPr="001E3254">
        <w:rPr>
          <w:sz w:val="22"/>
          <w:szCs w:val="22"/>
        </w:rPr>
        <w:t xml:space="preserve"> </w:t>
      </w:r>
      <w:proofErr w:type="spellStart"/>
      <w:r w:rsidRPr="001E3254">
        <w:rPr>
          <w:sz w:val="22"/>
          <w:szCs w:val="22"/>
        </w:rPr>
        <w:t>Alagoz</w:t>
      </w:r>
      <w:proofErr w:type="spellEnd"/>
    </w:p>
    <w:p w14:paraId="12183C26" w14:textId="77777777" w:rsidR="001E3254" w:rsidRPr="001E3254" w:rsidRDefault="001E3254" w:rsidP="001E3254">
      <w:pPr>
        <w:spacing w:after="0" w:line="240" w:lineRule="auto"/>
      </w:pPr>
    </w:p>
    <w:p w14:paraId="09134193" w14:textId="5D01D316" w:rsidR="001E3254" w:rsidRPr="001E3254" w:rsidRDefault="001E3254" w:rsidP="001E3254">
      <w:pPr>
        <w:spacing w:after="0" w:line="240" w:lineRule="auto"/>
        <w:rPr>
          <w:rFonts w:cstheme="minorHAnsi"/>
          <w:i/>
          <w:iCs/>
        </w:rPr>
      </w:pPr>
      <w:r w:rsidRPr="001E3254">
        <w:rPr>
          <w:rFonts w:cstheme="minorHAnsi"/>
          <w:i/>
          <w:iCs/>
        </w:rPr>
        <w:t>7/</w:t>
      </w:r>
      <w:r w:rsidRPr="001E3254">
        <w:rPr>
          <w:rFonts w:cstheme="minorHAnsi"/>
          <w:i/>
          <w:iCs/>
        </w:rPr>
        <w:t>15</w:t>
      </w:r>
      <w:r w:rsidRPr="001E3254">
        <w:rPr>
          <w:rFonts w:cstheme="minorHAnsi"/>
          <w:i/>
          <w:iCs/>
        </w:rPr>
        <w:t>/2021-7/</w:t>
      </w:r>
      <w:r w:rsidRPr="001E3254">
        <w:rPr>
          <w:rFonts w:cstheme="minorHAnsi"/>
          <w:i/>
          <w:iCs/>
        </w:rPr>
        <w:t>1</w:t>
      </w:r>
      <w:r w:rsidRPr="001E3254">
        <w:rPr>
          <w:rFonts w:cstheme="minorHAnsi"/>
          <w:i/>
          <w:iCs/>
        </w:rPr>
        <w:t>2/2021</w:t>
      </w:r>
    </w:p>
    <w:p w14:paraId="44C70BD4" w14:textId="46BCA609" w:rsidR="003018A5" w:rsidRPr="001E3254" w:rsidRDefault="003018A5" w:rsidP="001E3254">
      <w:pPr>
        <w:pStyle w:val="ListParagraph"/>
        <w:numPr>
          <w:ilvl w:val="0"/>
          <w:numId w:val="43"/>
        </w:numPr>
        <w:rPr>
          <w:sz w:val="22"/>
          <w:szCs w:val="22"/>
        </w:rPr>
      </w:pPr>
      <w:hyperlink r:id="rId15" w:history="1">
        <w:r w:rsidRPr="001E3254">
          <w:rPr>
            <w:rStyle w:val="Hyperlink"/>
            <w:sz w:val="22"/>
            <w:szCs w:val="22"/>
          </w:rPr>
          <w:t>Drop in breast cancer screening, treatment may mean more deaths</w:t>
        </w:r>
      </w:hyperlink>
      <w:r w:rsidRPr="001E3254">
        <w:rPr>
          <w:sz w:val="22"/>
          <w:szCs w:val="22"/>
        </w:rPr>
        <w:t xml:space="preserve"> (UPI)</w:t>
      </w:r>
      <w:r w:rsidRPr="001E3254">
        <w:rPr>
          <w:sz w:val="22"/>
          <w:szCs w:val="22"/>
        </w:rPr>
        <w:br/>
        <w:t>July 15, 2021</w:t>
      </w:r>
      <w:r w:rsidRPr="001E3254">
        <w:rPr>
          <w:sz w:val="22"/>
          <w:szCs w:val="22"/>
        </w:rPr>
        <w:br/>
      </w:r>
      <w:proofErr w:type="spellStart"/>
      <w:r w:rsidRPr="001E3254">
        <w:rPr>
          <w:sz w:val="22"/>
          <w:szCs w:val="22"/>
        </w:rPr>
        <w:t>Oguz</w:t>
      </w:r>
      <w:proofErr w:type="spellEnd"/>
      <w:r w:rsidRPr="001E3254">
        <w:rPr>
          <w:sz w:val="22"/>
          <w:szCs w:val="22"/>
        </w:rPr>
        <w:t xml:space="preserve"> </w:t>
      </w:r>
      <w:proofErr w:type="spellStart"/>
      <w:r w:rsidRPr="001E3254">
        <w:rPr>
          <w:sz w:val="22"/>
          <w:szCs w:val="22"/>
        </w:rPr>
        <w:t>Alagoz</w:t>
      </w:r>
      <w:proofErr w:type="spellEnd"/>
    </w:p>
    <w:p w14:paraId="06F2B194" w14:textId="34F6A407" w:rsidR="003018A5" w:rsidRPr="001E3254" w:rsidRDefault="003018A5" w:rsidP="001E3254">
      <w:pPr>
        <w:spacing w:after="0" w:line="240" w:lineRule="auto"/>
      </w:pPr>
    </w:p>
    <w:p w14:paraId="78217C6F" w14:textId="51036D7E" w:rsidR="003018A5" w:rsidRPr="001E3254" w:rsidRDefault="003018A5" w:rsidP="001E3254">
      <w:pPr>
        <w:pStyle w:val="ListParagraph"/>
        <w:numPr>
          <w:ilvl w:val="0"/>
          <w:numId w:val="43"/>
        </w:numPr>
        <w:rPr>
          <w:sz w:val="22"/>
          <w:szCs w:val="22"/>
        </w:rPr>
      </w:pPr>
      <w:hyperlink r:id="rId16" w:history="1">
        <w:r w:rsidRPr="001E3254">
          <w:rPr>
            <w:rStyle w:val="Hyperlink"/>
            <w:sz w:val="22"/>
            <w:szCs w:val="22"/>
          </w:rPr>
          <w:t>COVID-19 pandemic could lead to excess deaths from breast cancer</w:t>
        </w:r>
      </w:hyperlink>
      <w:r w:rsidRPr="001E3254">
        <w:rPr>
          <w:sz w:val="22"/>
          <w:szCs w:val="22"/>
        </w:rPr>
        <w:t xml:space="preserve"> (MSN)</w:t>
      </w:r>
      <w:r w:rsidRPr="001E3254">
        <w:rPr>
          <w:sz w:val="22"/>
          <w:szCs w:val="22"/>
        </w:rPr>
        <w:br/>
        <w:t>July 15, 2021</w:t>
      </w:r>
      <w:r w:rsidRPr="001E3254">
        <w:rPr>
          <w:sz w:val="22"/>
          <w:szCs w:val="22"/>
        </w:rPr>
        <w:br/>
      </w:r>
      <w:proofErr w:type="spellStart"/>
      <w:r w:rsidRPr="001E3254">
        <w:rPr>
          <w:sz w:val="22"/>
          <w:szCs w:val="22"/>
        </w:rPr>
        <w:t>Oguz</w:t>
      </w:r>
      <w:proofErr w:type="spellEnd"/>
      <w:r w:rsidRPr="001E3254">
        <w:rPr>
          <w:sz w:val="22"/>
          <w:szCs w:val="22"/>
        </w:rPr>
        <w:t xml:space="preserve"> </w:t>
      </w:r>
      <w:proofErr w:type="spellStart"/>
      <w:r w:rsidRPr="001E3254">
        <w:rPr>
          <w:sz w:val="22"/>
          <w:szCs w:val="22"/>
        </w:rPr>
        <w:t>Alagoz</w:t>
      </w:r>
      <w:proofErr w:type="spellEnd"/>
    </w:p>
    <w:p w14:paraId="0B8C4C4D" w14:textId="77777777" w:rsidR="003018A5" w:rsidRPr="001E3254" w:rsidRDefault="003018A5" w:rsidP="001E3254">
      <w:pPr>
        <w:spacing w:after="0" w:line="240" w:lineRule="auto"/>
      </w:pPr>
    </w:p>
    <w:p w14:paraId="4B097DA7" w14:textId="14A3F8FB" w:rsidR="003018A5" w:rsidRPr="001E3254" w:rsidRDefault="003018A5" w:rsidP="001E3254">
      <w:pPr>
        <w:pStyle w:val="ListParagraph"/>
        <w:numPr>
          <w:ilvl w:val="0"/>
          <w:numId w:val="43"/>
        </w:numPr>
        <w:rPr>
          <w:sz w:val="22"/>
          <w:szCs w:val="22"/>
        </w:rPr>
      </w:pPr>
      <w:hyperlink r:id="rId17" w:history="1">
        <w:r w:rsidRPr="001E3254">
          <w:rPr>
            <w:rStyle w:val="Hyperlink"/>
            <w:sz w:val="22"/>
            <w:szCs w:val="22"/>
          </w:rPr>
          <w:t>COVID prophylaxis can lead to more breast cancer deaths</w:t>
        </w:r>
      </w:hyperlink>
      <w:r w:rsidRPr="001E3254">
        <w:rPr>
          <w:sz w:val="22"/>
          <w:szCs w:val="22"/>
        </w:rPr>
        <w:t xml:space="preserve"> (Florida News Times)</w:t>
      </w:r>
      <w:r w:rsidRPr="001E3254">
        <w:rPr>
          <w:sz w:val="22"/>
          <w:szCs w:val="22"/>
        </w:rPr>
        <w:br/>
        <w:t>July 15, 2021</w:t>
      </w:r>
      <w:r w:rsidRPr="001E3254">
        <w:rPr>
          <w:sz w:val="22"/>
          <w:szCs w:val="22"/>
        </w:rPr>
        <w:br/>
      </w:r>
      <w:proofErr w:type="spellStart"/>
      <w:r w:rsidRPr="001E3254">
        <w:rPr>
          <w:sz w:val="22"/>
          <w:szCs w:val="22"/>
        </w:rPr>
        <w:t>Oguz</w:t>
      </w:r>
      <w:proofErr w:type="spellEnd"/>
      <w:r w:rsidRPr="001E3254">
        <w:rPr>
          <w:sz w:val="22"/>
          <w:szCs w:val="22"/>
        </w:rPr>
        <w:t xml:space="preserve"> </w:t>
      </w:r>
      <w:proofErr w:type="spellStart"/>
      <w:r w:rsidRPr="001E3254">
        <w:rPr>
          <w:sz w:val="22"/>
          <w:szCs w:val="22"/>
        </w:rPr>
        <w:t>Alagoz</w:t>
      </w:r>
      <w:proofErr w:type="spellEnd"/>
    </w:p>
    <w:p w14:paraId="5BABF273" w14:textId="77777777" w:rsidR="003018A5" w:rsidRPr="001E3254" w:rsidRDefault="003018A5" w:rsidP="001E3254">
      <w:pPr>
        <w:spacing w:after="0" w:line="240" w:lineRule="auto"/>
      </w:pPr>
    </w:p>
    <w:p w14:paraId="2F3A661D" w14:textId="77777777" w:rsidR="003018A5" w:rsidRPr="001E3254" w:rsidRDefault="003018A5" w:rsidP="001E3254">
      <w:pPr>
        <w:pStyle w:val="ListParagraph"/>
        <w:numPr>
          <w:ilvl w:val="0"/>
          <w:numId w:val="43"/>
        </w:numPr>
        <w:rPr>
          <w:sz w:val="22"/>
          <w:szCs w:val="22"/>
        </w:rPr>
      </w:pPr>
      <w:hyperlink r:id="rId18" w:history="1">
        <w:r w:rsidRPr="001E3254">
          <w:rPr>
            <w:rStyle w:val="Hyperlink"/>
            <w:sz w:val="22"/>
            <w:szCs w:val="22"/>
          </w:rPr>
          <w:t>Georgia sees a rise in COVID-19 cases, hospitalizations</w:t>
        </w:r>
      </w:hyperlink>
      <w:r w:rsidRPr="001E3254">
        <w:rPr>
          <w:sz w:val="22"/>
          <w:szCs w:val="22"/>
        </w:rPr>
        <w:t xml:space="preserve"> (WJCL)</w:t>
      </w:r>
      <w:r w:rsidRPr="001E3254">
        <w:rPr>
          <w:sz w:val="22"/>
          <w:szCs w:val="22"/>
        </w:rPr>
        <w:br/>
        <w:t>July 15, 2021</w:t>
      </w:r>
      <w:r w:rsidRPr="001E3254">
        <w:rPr>
          <w:sz w:val="22"/>
          <w:szCs w:val="22"/>
        </w:rPr>
        <w:br/>
        <w:t xml:space="preserve">Pinar </w:t>
      </w:r>
      <w:proofErr w:type="spellStart"/>
      <w:r w:rsidRPr="001E3254">
        <w:rPr>
          <w:sz w:val="22"/>
          <w:szCs w:val="22"/>
        </w:rPr>
        <w:t>Keskinocak</w:t>
      </w:r>
      <w:proofErr w:type="spellEnd"/>
      <w:r w:rsidRPr="001E3254">
        <w:rPr>
          <w:sz w:val="22"/>
          <w:szCs w:val="22"/>
        </w:rPr>
        <w:br/>
      </w:r>
    </w:p>
    <w:p w14:paraId="58B52065" w14:textId="62E4A408" w:rsidR="003018A5" w:rsidRPr="001E3254" w:rsidRDefault="003018A5" w:rsidP="001E3254">
      <w:pPr>
        <w:pStyle w:val="ListParagraph"/>
        <w:numPr>
          <w:ilvl w:val="0"/>
          <w:numId w:val="43"/>
        </w:numPr>
        <w:rPr>
          <w:sz w:val="22"/>
          <w:szCs w:val="22"/>
        </w:rPr>
      </w:pPr>
      <w:hyperlink r:id="rId19" w:history="1">
        <w:r w:rsidRPr="001E3254">
          <w:rPr>
            <w:rStyle w:val="Hyperlink"/>
            <w:sz w:val="22"/>
            <w:szCs w:val="22"/>
          </w:rPr>
          <w:t xml:space="preserve">COVID-19 pandemic could lead to nearly 2,500 excess deaths from breast cancer by 2030 due to women missing screenings, </w:t>
        </w:r>
        <w:proofErr w:type="gramStart"/>
        <w:r w:rsidRPr="001E3254">
          <w:rPr>
            <w:rStyle w:val="Hyperlink"/>
            <w:sz w:val="22"/>
            <w:szCs w:val="22"/>
          </w:rPr>
          <w:t>diagnoses</w:t>
        </w:r>
        <w:proofErr w:type="gramEnd"/>
        <w:r w:rsidRPr="001E3254">
          <w:rPr>
            <w:rStyle w:val="Hyperlink"/>
            <w:sz w:val="22"/>
            <w:szCs w:val="22"/>
          </w:rPr>
          <w:t xml:space="preserve"> and treatments</w:t>
        </w:r>
      </w:hyperlink>
      <w:r w:rsidRPr="001E3254">
        <w:rPr>
          <w:sz w:val="22"/>
          <w:szCs w:val="22"/>
        </w:rPr>
        <w:t xml:space="preserve"> (DailyMail.com)</w:t>
      </w:r>
      <w:r w:rsidRPr="001E3254">
        <w:rPr>
          <w:sz w:val="22"/>
          <w:szCs w:val="22"/>
        </w:rPr>
        <w:br/>
        <w:t>July 14, 2021</w:t>
      </w:r>
      <w:r w:rsidRPr="001E3254">
        <w:rPr>
          <w:sz w:val="22"/>
          <w:szCs w:val="22"/>
        </w:rPr>
        <w:br/>
      </w:r>
      <w:proofErr w:type="spellStart"/>
      <w:r w:rsidRPr="001E3254">
        <w:rPr>
          <w:sz w:val="22"/>
          <w:szCs w:val="22"/>
        </w:rPr>
        <w:t>Oguz</w:t>
      </w:r>
      <w:proofErr w:type="spellEnd"/>
      <w:r w:rsidRPr="001E3254">
        <w:rPr>
          <w:sz w:val="22"/>
          <w:szCs w:val="22"/>
        </w:rPr>
        <w:t xml:space="preserve"> </w:t>
      </w:r>
      <w:proofErr w:type="spellStart"/>
      <w:r w:rsidRPr="001E3254">
        <w:rPr>
          <w:sz w:val="22"/>
          <w:szCs w:val="22"/>
        </w:rPr>
        <w:t>Alagoz</w:t>
      </w:r>
      <w:proofErr w:type="spellEnd"/>
    </w:p>
    <w:p w14:paraId="2A1A6AAC" w14:textId="2057CB10" w:rsidR="003018A5" w:rsidRPr="001E3254" w:rsidRDefault="003018A5" w:rsidP="001E3254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1E3254">
        <w:rPr>
          <w:sz w:val="22"/>
          <w:szCs w:val="22"/>
        </w:rPr>
        <w:br/>
      </w:r>
      <w:hyperlink r:id="rId20" w:history="1">
        <w:r w:rsidRPr="001E3254">
          <w:rPr>
            <w:rStyle w:val="Hyperlink"/>
            <w:sz w:val="22"/>
            <w:szCs w:val="22"/>
          </w:rPr>
          <w:t xml:space="preserve">As The Delta Variant Of COVID-19 Increases, Cases </w:t>
        </w:r>
        <w:proofErr w:type="gramStart"/>
        <w:r w:rsidRPr="001E3254">
          <w:rPr>
            <w:rStyle w:val="Hyperlink"/>
            <w:sz w:val="22"/>
            <w:szCs w:val="22"/>
          </w:rPr>
          <w:t>And</w:t>
        </w:r>
        <w:proofErr w:type="gramEnd"/>
        <w:r w:rsidRPr="001E3254">
          <w:rPr>
            <w:rStyle w:val="Hyperlink"/>
            <w:sz w:val="22"/>
            <w:szCs w:val="22"/>
          </w:rPr>
          <w:t xml:space="preserve"> Hospitalizations Rise In The U.S.</w:t>
        </w:r>
      </w:hyperlink>
      <w:r w:rsidRPr="001E3254">
        <w:rPr>
          <w:sz w:val="22"/>
          <w:szCs w:val="22"/>
        </w:rPr>
        <w:t xml:space="preserve"> (WFAE)</w:t>
      </w:r>
      <w:r w:rsidRPr="001E3254">
        <w:rPr>
          <w:sz w:val="22"/>
          <w:szCs w:val="22"/>
        </w:rPr>
        <w:br/>
        <w:t>July 14, 2021</w:t>
      </w:r>
      <w:r w:rsidRPr="001E3254">
        <w:rPr>
          <w:sz w:val="22"/>
          <w:szCs w:val="22"/>
        </w:rPr>
        <w:br/>
        <w:t>Julie Swann</w:t>
      </w:r>
    </w:p>
    <w:p w14:paraId="6315FB47" w14:textId="77777777" w:rsidR="003018A5" w:rsidRPr="001E3254" w:rsidRDefault="003018A5" w:rsidP="001E3254">
      <w:pPr>
        <w:spacing w:after="0" w:line="240" w:lineRule="auto"/>
      </w:pPr>
    </w:p>
    <w:p w14:paraId="33C5D2A7" w14:textId="0A75FC63" w:rsidR="003018A5" w:rsidRPr="001E3254" w:rsidRDefault="003018A5" w:rsidP="001E3254">
      <w:pPr>
        <w:pStyle w:val="ListParagraph"/>
        <w:numPr>
          <w:ilvl w:val="0"/>
          <w:numId w:val="43"/>
        </w:numPr>
        <w:rPr>
          <w:sz w:val="22"/>
          <w:szCs w:val="22"/>
        </w:rPr>
      </w:pPr>
      <w:hyperlink r:id="rId21" w:history="1">
        <w:r w:rsidRPr="001E3254">
          <w:rPr>
            <w:rStyle w:val="Hyperlink"/>
            <w:sz w:val="22"/>
            <w:szCs w:val="22"/>
          </w:rPr>
          <w:t>Lessons from covid-19</w:t>
        </w:r>
      </w:hyperlink>
      <w:r w:rsidRPr="001E3254">
        <w:rPr>
          <w:sz w:val="22"/>
          <w:szCs w:val="22"/>
        </w:rPr>
        <w:t xml:space="preserve"> (University of Massachusetts-Amherst)</w:t>
      </w:r>
      <w:r w:rsidRPr="001E3254">
        <w:rPr>
          <w:sz w:val="22"/>
          <w:szCs w:val="22"/>
        </w:rPr>
        <w:br/>
        <w:t>July 14, 2021</w:t>
      </w:r>
      <w:r w:rsidRPr="001E3254">
        <w:rPr>
          <w:sz w:val="22"/>
          <w:szCs w:val="22"/>
        </w:rPr>
        <w:br/>
        <w:t xml:space="preserve">Anna </w:t>
      </w:r>
      <w:proofErr w:type="spellStart"/>
      <w:r w:rsidRPr="001E3254">
        <w:rPr>
          <w:sz w:val="22"/>
          <w:szCs w:val="22"/>
        </w:rPr>
        <w:t>Nagurney</w:t>
      </w:r>
      <w:proofErr w:type="spellEnd"/>
    </w:p>
    <w:p w14:paraId="5B0AC7F7" w14:textId="527B1895" w:rsidR="003018A5" w:rsidRPr="001E3254" w:rsidRDefault="003018A5" w:rsidP="001E3254">
      <w:pPr>
        <w:spacing w:after="0" w:line="240" w:lineRule="auto"/>
      </w:pPr>
    </w:p>
    <w:p w14:paraId="73D7B88E" w14:textId="3BB71B0D" w:rsidR="00317E24" w:rsidRPr="001E3254" w:rsidRDefault="003018A5" w:rsidP="001E3254">
      <w:pPr>
        <w:pStyle w:val="ListParagraph"/>
        <w:numPr>
          <w:ilvl w:val="0"/>
          <w:numId w:val="43"/>
        </w:numPr>
        <w:rPr>
          <w:sz w:val="22"/>
          <w:szCs w:val="22"/>
        </w:rPr>
      </w:pPr>
      <w:hyperlink r:id="rId22" w:history="1">
        <w:r w:rsidRPr="001E3254">
          <w:rPr>
            <w:rStyle w:val="Hyperlink"/>
            <w:sz w:val="22"/>
            <w:szCs w:val="22"/>
          </w:rPr>
          <w:t>How neuromarketing helps us understand post-pandemic changes in consumer behavior</w:t>
        </w:r>
      </w:hyperlink>
      <w:r w:rsidRPr="001E3254">
        <w:rPr>
          <w:sz w:val="22"/>
          <w:szCs w:val="22"/>
        </w:rPr>
        <w:t xml:space="preserve"> (ZME Science)</w:t>
      </w:r>
      <w:r w:rsidRPr="001E3254">
        <w:rPr>
          <w:sz w:val="22"/>
          <w:szCs w:val="22"/>
        </w:rPr>
        <w:br/>
        <w:t>July 12, 2021</w:t>
      </w:r>
      <w:r w:rsidRPr="001E3254">
        <w:rPr>
          <w:sz w:val="22"/>
          <w:szCs w:val="22"/>
        </w:rPr>
        <w:br/>
        <w:t>INFORMS</w:t>
      </w:r>
    </w:p>
    <w:sectPr w:rsidR="00317E24" w:rsidRPr="001E3254" w:rsidSect="00DD7728">
      <w:headerReference w:type="default" r:id="rId23"/>
      <w:headerReference w:type="first" r:id="rId24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83CA" w14:textId="77777777" w:rsidR="00230EB5" w:rsidRDefault="00230EB5" w:rsidP="00DD7728">
      <w:r>
        <w:separator/>
      </w:r>
    </w:p>
  </w:endnote>
  <w:endnote w:type="continuationSeparator" w:id="0">
    <w:p w14:paraId="7A3E467A" w14:textId="77777777" w:rsidR="00230EB5" w:rsidRDefault="00230EB5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7CBA" w14:textId="77777777" w:rsidR="00230EB5" w:rsidRDefault="00230EB5" w:rsidP="00DD7728">
      <w:r>
        <w:separator/>
      </w:r>
    </w:p>
  </w:footnote>
  <w:footnote w:type="continuationSeparator" w:id="0">
    <w:p w14:paraId="2F81A4B2" w14:textId="77777777" w:rsidR="00230EB5" w:rsidRDefault="00230EB5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6B01"/>
    <w:multiLevelType w:val="hybridMultilevel"/>
    <w:tmpl w:val="A556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B88"/>
    <w:multiLevelType w:val="hybridMultilevel"/>
    <w:tmpl w:val="0B24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6DD6"/>
    <w:multiLevelType w:val="hybridMultilevel"/>
    <w:tmpl w:val="B00641B0"/>
    <w:numStyleLink w:val="ImportedStyle1"/>
  </w:abstractNum>
  <w:abstractNum w:abstractNumId="7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90B20"/>
    <w:multiLevelType w:val="hybridMultilevel"/>
    <w:tmpl w:val="F0A2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53E1F"/>
    <w:multiLevelType w:val="hybridMultilevel"/>
    <w:tmpl w:val="B00641B0"/>
    <w:numStyleLink w:val="ImportedStyle1"/>
  </w:abstractNum>
  <w:abstractNum w:abstractNumId="13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7B5F"/>
    <w:multiLevelType w:val="hybridMultilevel"/>
    <w:tmpl w:val="B00641B0"/>
    <w:numStyleLink w:val="ImportedStyle1"/>
  </w:abstractNum>
  <w:abstractNum w:abstractNumId="15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4AC"/>
    <w:multiLevelType w:val="hybridMultilevel"/>
    <w:tmpl w:val="E318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52B2E"/>
    <w:multiLevelType w:val="hybridMultilevel"/>
    <w:tmpl w:val="B00641B0"/>
    <w:numStyleLink w:val="ImportedStyle1"/>
  </w:abstractNum>
  <w:abstractNum w:abstractNumId="18" w15:restartNumberingAfterBreak="0">
    <w:nsid w:val="35B8234E"/>
    <w:multiLevelType w:val="hybridMultilevel"/>
    <w:tmpl w:val="B00641B0"/>
    <w:numStyleLink w:val="ImportedStyle1"/>
  </w:abstractNum>
  <w:abstractNum w:abstractNumId="19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2538A"/>
    <w:multiLevelType w:val="hybridMultilevel"/>
    <w:tmpl w:val="B00641B0"/>
    <w:numStyleLink w:val="ImportedStyle1"/>
  </w:abstractNum>
  <w:abstractNum w:abstractNumId="22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56D3F"/>
    <w:multiLevelType w:val="hybridMultilevel"/>
    <w:tmpl w:val="CA6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06043"/>
    <w:multiLevelType w:val="hybridMultilevel"/>
    <w:tmpl w:val="B00641B0"/>
    <w:numStyleLink w:val="ImportedStyle1"/>
  </w:abstractNum>
  <w:abstractNum w:abstractNumId="27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BF713FD"/>
    <w:multiLevelType w:val="hybridMultilevel"/>
    <w:tmpl w:val="557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A197C"/>
    <w:multiLevelType w:val="hybridMultilevel"/>
    <w:tmpl w:val="E0E2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52506"/>
    <w:multiLevelType w:val="hybridMultilevel"/>
    <w:tmpl w:val="FFD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87D88"/>
    <w:multiLevelType w:val="hybridMultilevel"/>
    <w:tmpl w:val="0104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A6B14"/>
    <w:multiLevelType w:val="hybridMultilevel"/>
    <w:tmpl w:val="B00641B0"/>
    <w:numStyleLink w:val="ImportedStyle1"/>
  </w:abstractNum>
  <w:abstractNum w:abstractNumId="36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C1DEF"/>
    <w:multiLevelType w:val="hybridMultilevel"/>
    <w:tmpl w:val="1D7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84333"/>
    <w:multiLevelType w:val="hybridMultilevel"/>
    <w:tmpl w:val="611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52141"/>
    <w:multiLevelType w:val="hybridMultilevel"/>
    <w:tmpl w:val="F68A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21720"/>
    <w:multiLevelType w:val="hybridMultilevel"/>
    <w:tmpl w:val="B00641B0"/>
    <w:numStyleLink w:val="ImportedStyle1"/>
  </w:abstractNum>
  <w:abstractNum w:abstractNumId="43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11"/>
  </w:num>
  <w:num w:numId="4">
    <w:abstractNumId w:val="7"/>
  </w:num>
  <w:num w:numId="5">
    <w:abstractNumId w:val="10"/>
  </w:num>
  <w:num w:numId="6">
    <w:abstractNumId w:val="30"/>
  </w:num>
  <w:num w:numId="7">
    <w:abstractNumId w:val="19"/>
  </w:num>
  <w:num w:numId="8">
    <w:abstractNumId w:val="27"/>
  </w:num>
  <w:num w:numId="9">
    <w:abstractNumId w:val="23"/>
  </w:num>
  <w:num w:numId="10">
    <w:abstractNumId w:val="28"/>
  </w:num>
  <w:num w:numId="11">
    <w:abstractNumId w:val="21"/>
  </w:num>
  <w:num w:numId="12">
    <w:abstractNumId w:val="42"/>
  </w:num>
  <w:num w:numId="13">
    <w:abstractNumId w:val="35"/>
  </w:num>
  <w:num w:numId="14">
    <w:abstractNumId w:val="26"/>
  </w:num>
  <w:num w:numId="15">
    <w:abstractNumId w:val="12"/>
  </w:num>
  <w:num w:numId="16">
    <w:abstractNumId w:val="6"/>
  </w:num>
  <w:num w:numId="17">
    <w:abstractNumId w:val="17"/>
  </w:num>
  <w:num w:numId="18">
    <w:abstractNumId w:val="14"/>
  </w:num>
  <w:num w:numId="19">
    <w:abstractNumId w:val="43"/>
  </w:num>
  <w:num w:numId="20">
    <w:abstractNumId w:val="18"/>
  </w:num>
  <w:num w:numId="21">
    <w:abstractNumId w:val="2"/>
  </w:num>
  <w:num w:numId="22">
    <w:abstractNumId w:val="22"/>
  </w:num>
  <w:num w:numId="23">
    <w:abstractNumId w:val="15"/>
  </w:num>
  <w:num w:numId="24">
    <w:abstractNumId w:val="31"/>
  </w:num>
  <w:num w:numId="25">
    <w:abstractNumId w:val="37"/>
  </w:num>
  <w:num w:numId="26">
    <w:abstractNumId w:val="36"/>
  </w:num>
  <w:num w:numId="27">
    <w:abstractNumId w:val="4"/>
  </w:num>
  <w:num w:numId="28">
    <w:abstractNumId w:val="0"/>
  </w:num>
  <w:num w:numId="29">
    <w:abstractNumId w:val="9"/>
  </w:num>
  <w:num w:numId="30">
    <w:abstractNumId w:val="20"/>
  </w:num>
  <w:num w:numId="31">
    <w:abstractNumId w:val="13"/>
  </w:num>
  <w:num w:numId="32">
    <w:abstractNumId w:val="25"/>
  </w:num>
  <w:num w:numId="33">
    <w:abstractNumId w:val="33"/>
  </w:num>
  <w:num w:numId="34">
    <w:abstractNumId w:val="5"/>
  </w:num>
  <w:num w:numId="35">
    <w:abstractNumId w:val="29"/>
  </w:num>
  <w:num w:numId="36">
    <w:abstractNumId w:val="24"/>
  </w:num>
  <w:num w:numId="37">
    <w:abstractNumId w:val="8"/>
  </w:num>
  <w:num w:numId="38">
    <w:abstractNumId w:val="39"/>
  </w:num>
  <w:num w:numId="39">
    <w:abstractNumId w:val="16"/>
  </w:num>
  <w:num w:numId="40">
    <w:abstractNumId w:val="3"/>
  </w:num>
  <w:num w:numId="41">
    <w:abstractNumId w:val="41"/>
  </w:num>
  <w:num w:numId="42">
    <w:abstractNumId w:val="38"/>
  </w:num>
  <w:num w:numId="43">
    <w:abstractNumId w:val="3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0E5C5E"/>
    <w:rsid w:val="00117D2B"/>
    <w:rsid w:val="001450EB"/>
    <w:rsid w:val="00171178"/>
    <w:rsid w:val="00171D4C"/>
    <w:rsid w:val="001E3254"/>
    <w:rsid w:val="001F6128"/>
    <w:rsid w:val="00230EB5"/>
    <w:rsid w:val="00241582"/>
    <w:rsid w:val="00267E82"/>
    <w:rsid w:val="002A779F"/>
    <w:rsid w:val="002B5B92"/>
    <w:rsid w:val="002C1565"/>
    <w:rsid w:val="002D14CF"/>
    <w:rsid w:val="002E4D71"/>
    <w:rsid w:val="003018A5"/>
    <w:rsid w:val="00317E24"/>
    <w:rsid w:val="00335F50"/>
    <w:rsid w:val="00351354"/>
    <w:rsid w:val="00372AC1"/>
    <w:rsid w:val="003E7594"/>
    <w:rsid w:val="004022C2"/>
    <w:rsid w:val="00411818"/>
    <w:rsid w:val="0042028A"/>
    <w:rsid w:val="0042440A"/>
    <w:rsid w:val="004308DE"/>
    <w:rsid w:val="00494546"/>
    <w:rsid w:val="004965D5"/>
    <w:rsid w:val="00573599"/>
    <w:rsid w:val="005B1885"/>
    <w:rsid w:val="005E029D"/>
    <w:rsid w:val="006203C9"/>
    <w:rsid w:val="006418B7"/>
    <w:rsid w:val="00654FF6"/>
    <w:rsid w:val="006702FD"/>
    <w:rsid w:val="006816E6"/>
    <w:rsid w:val="006C3C10"/>
    <w:rsid w:val="00701319"/>
    <w:rsid w:val="007324B0"/>
    <w:rsid w:val="007764A0"/>
    <w:rsid w:val="007811E6"/>
    <w:rsid w:val="007C51FA"/>
    <w:rsid w:val="007D53A7"/>
    <w:rsid w:val="007D6064"/>
    <w:rsid w:val="007D687D"/>
    <w:rsid w:val="008318BD"/>
    <w:rsid w:val="008379F0"/>
    <w:rsid w:val="00841B21"/>
    <w:rsid w:val="008538A6"/>
    <w:rsid w:val="00870B2C"/>
    <w:rsid w:val="00880178"/>
    <w:rsid w:val="008F0C88"/>
    <w:rsid w:val="008F6821"/>
    <w:rsid w:val="00902AD9"/>
    <w:rsid w:val="00910D22"/>
    <w:rsid w:val="009615CC"/>
    <w:rsid w:val="009629F6"/>
    <w:rsid w:val="009666EA"/>
    <w:rsid w:val="00977937"/>
    <w:rsid w:val="009B19FC"/>
    <w:rsid w:val="009C6263"/>
    <w:rsid w:val="00A06419"/>
    <w:rsid w:val="00A4484E"/>
    <w:rsid w:val="00A52777"/>
    <w:rsid w:val="00A62C24"/>
    <w:rsid w:val="00A70081"/>
    <w:rsid w:val="00A90895"/>
    <w:rsid w:val="00A963EA"/>
    <w:rsid w:val="00AA6BAE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C90F17"/>
    <w:rsid w:val="00CD728E"/>
    <w:rsid w:val="00D3499B"/>
    <w:rsid w:val="00D34EE7"/>
    <w:rsid w:val="00D55229"/>
    <w:rsid w:val="00DB09FA"/>
    <w:rsid w:val="00DC08D4"/>
    <w:rsid w:val="00DD28DA"/>
    <w:rsid w:val="00DD7728"/>
    <w:rsid w:val="00DF1901"/>
    <w:rsid w:val="00E26DC5"/>
    <w:rsid w:val="00E5243B"/>
    <w:rsid w:val="00E767F5"/>
    <w:rsid w:val="00E875F3"/>
    <w:rsid w:val="00EB3A71"/>
    <w:rsid w:val="00ED5323"/>
    <w:rsid w:val="00EE0618"/>
    <w:rsid w:val="00F021C1"/>
    <w:rsid w:val="00F04E0A"/>
    <w:rsid w:val="00F05D4F"/>
    <w:rsid w:val="00F61D99"/>
    <w:rsid w:val="00F76772"/>
    <w:rsid w:val="00F84863"/>
    <w:rsid w:val="00FA3E72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ewjournal.com/news/politics-and-government/nevada/nevada-vaccination-rate-low-but-other-factors-help-fuel-covid-surge-2406367/" TargetMode="External"/><Relationship Id="rId13" Type="http://schemas.openxmlformats.org/officeDocument/2006/relationships/hyperlink" Target="https://www.ajc.com/news/georgia-news/consumers-wait-or-pay-more-as-businesses-wrestle-supply-chain-woes/ZLERICV7WJCKZGLCQMP6DYRVR4/" TargetMode="External"/><Relationship Id="rId18" Type="http://schemas.openxmlformats.org/officeDocument/2006/relationships/hyperlink" Target="https://www.wjcl.com/article/georgia-coronavirus-hospitalizations-health-pandemic-vaccinations/3703600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mass.edu/gateway/article/lessons-covid-19" TargetMode="External"/><Relationship Id="rId7" Type="http://schemas.openxmlformats.org/officeDocument/2006/relationships/hyperlink" Target="https://www.wjpf.com/episode/newsradio-wjpf-interview-with-dr-sheldon-jacobson-july-26-2021/" TargetMode="External"/><Relationship Id="rId12" Type="http://schemas.openxmlformats.org/officeDocument/2006/relationships/hyperlink" Target="https://www.pantagraph.com/lifestyles/health-med-fit/watch-now-deaths-were-up-in-the-u-s-and-mclean-county-in-2020-researchers/article_b063e757-e9a4-52ec-b6a0-afdf17c8f067.html" TargetMode="External"/><Relationship Id="rId17" Type="http://schemas.openxmlformats.org/officeDocument/2006/relationships/hyperlink" Target="https://floridanewstimes.com/covid-prophylaxis-can-lead-to-more-breast-cancer-deaths/30473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sn.com/en-gb/health/medical/covid-19-pandemic-could-lead-to-excess-deaths-from-breast-cancer/ar-AAM8d9S" TargetMode="External"/><Relationship Id="rId20" Type="http://schemas.openxmlformats.org/officeDocument/2006/relationships/hyperlink" Target="https://www.wfae.org/show/charlotte-talks-with-mike-collins/2021-07-14/as-the-delta-variant-of-covid-19-increases-cases-and-hospitalizations-rise-in-the-u-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ystar.com/story/opinion/2021/07/22/mandate-covid-19-vaccinations-all-colleges-and-universities-op-ed/8052509002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upi.com/Health_News/2021/07/15/cancer-breast-screening-decline-pandemic-deaths/5511626314947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reightwaves.com/news/can-3d-printing-help-the-us-prepare-for-the-next-pandemic" TargetMode="External"/><Relationship Id="rId19" Type="http://schemas.openxmlformats.org/officeDocument/2006/relationships/hyperlink" Target="https://www.dailymail.co.uk/health/article-9785327/COVID-19-pandemic-lead-nearly-2-500-excess-deaths-breast-cancer-20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hill.com/opinion/healthcare/564283-manage-virus-transmission-risk-like-the-tsa-manages-passenger-risk" TargetMode="External"/><Relationship Id="rId14" Type="http://schemas.openxmlformats.org/officeDocument/2006/relationships/hyperlink" Target="https://www.curetoday.com/view/disruption-in-breast-cancer-care-during-covid-19-pandemic-may-slightly-increase-long-term-mortality" TargetMode="External"/><Relationship Id="rId22" Type="http://schemas.openxmlformats.org/officeDocument/2006/relationships/hyperlink" Target="https://www.zmescience.com/science/how-neuromarketing-helps-us-understand-post-pandemic-changes-in-consumer-behavi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2</cp:revision>
  <cp:lastPrinted>2021-04-06T01:00:00Z</cp:lastPrinted>
  <dcterms:created xsi:type="dcterms:W3CDTF">2021-07-27T02:20:00Z</dcterms:created>
  <dcterms:modified xsi:type="dcterms:W3CDTF">2021-07-27T02:20:00Z</dcterms:modified>
</cp:coreProperties>
</file>