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CB3CA" w14:textId="6A9AEE97" w:rsidR="00931226" w:rsidRPr="00931226" w:rsidRDefault="00931226" w:rsidP="00931226">
      <w:pPr>
        <w:rPr>
          <w:rFonts w:ascii="Times New Roman" w:eastAsia="Times New Roman" w:hAnsi="Times New Roman" w:cs="Times New Roman"/>
        </w:rPr>
      </w:pPr>
      <w:r w:rsidRPr="00931226">
        <w:rPr>
          <w:rFonts w:ascii="Georgia" w:eastAsia="Times New Roman" w:hAnsi="Georgia" w:cs="Times New Roman"/>
          <w:color w:val="202225"/>
          <w:sz w:val="27"/>
          <w:szCs w:val="27"/>
        </w:rPr>
        <w:t>Good evening,</w:t>
      </w:r>
      <w:r w:rsidRPr="00931226">
        <w:rPr>
          <w:rFonts w:ascii="Georgia" w:eastAsia="Times New Roman" w:hAnsi="Georgia" w:cs="Times New Roman"/>
          <w:color w:val="202225"/>
          <w:sz w:val="27"/>
          <w:szCs w:val="27"/>
        </w:rPr>
        <w:br/>
      </w:r>
      <w:r w:rsidRPr="00931226">
        <w:rPr>
          <w:rFonts w:ascii="Georgia" w:eastAsia="Times New Roman" w:hAnsi="Georgia" w:cs="Times New Roman"/>
          <w:color w:val="202225"/>
          <w:sz w:val="27"/>
          <w:szCs w:val="27"/>
        </w:rPr>
        <w:br/>
        <w:t>Please find today's Daily COVID-19 Update below and attached. Please let me know if you have any comments or questions.</w:t>
      </w:r>
      <w:r w:rsidRPr="00931226">
        <w:rPr>
          <w:rFonts w:ascii="Georgia" w:eastAsia="Times New Roman" w:hAnsi="Georgia" w:cs="Times New Roman"/>
          <w:color w:val="202225"/>
          <w:sz w:val="27"/>
          <w:szCs w:val="27"/>
        </w:rPr>
        <w:br/>
      </w:r>
      <w:r w:rsidRPr="00931226">
        <w:rPr>
          <w:rFonts w:ascii="Georgia" w:eastAsia="Times New Roman" w:hAnsi="Georgia" w:cs="Times New Roman"/>
          <w:color w:val="202225"/>
          <w:sz w:val="27"/>
          <w:szCs w:val="27"/>
        </w:rPr>
        <w:br/>
        <w:t>Thank you,</w:t>
      </w:r>
      <w:r w:rsidRPr="00931226">
        <w:rPr>
          <w:rFonts w:ascii="Georgia" w:eastAsia="Times New Roman" w:hAnsi="Georgia" w:cs="Times New Roman"/>
          <w:color w:val="202225"/>
          <w:sz w:val="27"/>
          <w:szCs w:val="27"/>
        </w:rPr>
        <w:br/>
      </w:r>
      <w:r w:rsidRPr="00931226">
        <w:rPr>
          <w:rFonts w:ascii="Georgia" w:eastAsia="Times New Roman" w:hAnsi="Georgia" w:cs="Times New Roman"/>
          <w:color w:val="202225"/>
          <w:sz w:val="27"/>
          <w:szCs w:val="27"/>
        </w:rPr>
        <w:br/>
      </w:r>
      <w:r w:rsidR="00872B72">
        <w:rPr>
          <w:rFonts w:ascii="Georgia" w:eastAsia="Times New Roman" w:hAnsi="Georgia" w:cs="Times New Roman"/>
          <w:color w:val="202225"/>
          <w:sz w:val="27"/>
          <w:szCs w:val="27"/>
        </w:rPr>
        <w:t>Ashley Smith</w:t>
      </w:r>
      <w:r w:rsidRPr="00931226">
        <w:rPr>
          <w:rFonts w:ascii="Georgia" w:eastAsia="Times New Roman" w:hAnsi="Georgia" w:cs="Times New Roman"/>
          <w:color w:val="202225"/>
          <w:sz w:val="27"/>
          <w:szCs w:val="27"/>
        </w:rPr>
        <w:br/>
      </w:r>
      <w:r w:rsidRPr="00931226">
        <w:rPr>
          <w:rFonts w:ascii="Georgia" w:eastAsia="Times New Roman" w:hAnsi="Georgia" w:cs="Times New Roman"/>
          <w:color w:val="202225"/>
          <w:sz w:val="27"/>
          <w:szCs w:val="27"/>
        </w:rPr>
        <w:br/>
      </w:r>
      <w:r w:rsidRPr="00931226">
        <w:rPr>
          <w:rFonts w:ascii="Georgia" w:eastAsia="Times New Roman" w:hAnsi="Georgia" w:cs="Times New Roman"/>
          <w:color w:val="202225"/>
          <w:sz w:val="27"/>
          <w:szCs w:val="27"/>
        </w:rPr>
        <w:br/>
      </w:r>
    </w:p>
    <w:p w14:paraId="2EBA2D7E" w14:textId="77777777" w:rsidR="00931226" w:rsidRPr="00931226" w:rsidRDefault="00931226" w:rsidP="00931226">
      <w:pPr>
        <w:spacing w:after="150"/>
        <w:rPr>
          <w:rFonts w:ascii="Georgia" w:eastAsia="Times New Roman" w:hAnsi="Georgia" w:cs="Times New Roman"/>
          <w:color w:val="202225"/>
          <w:sz w:val="27"/>
          <w:szCs w:val="27"/>
        </w:rPr>
      </w:pPr>
      <w:r w:rsidRPr="00931226">
        <w:rPr>
          <w:rFonts w:ascii="Georgia" w:eastAsia="Times New Roman" w:hAnsi="Georgia" w:cs="Times New Roman"/>
          <w:b/>
          <w:bCs/>
          <w:color w:val="202225"/>
          <w:sz w:val="27"/>
          <w:szCs w:val="27"/>
        </w:rPr>
        <w:t>INFORMS Members in the News</w:t>
      </w:r>
    </w:p>
    <w:p w14:paraId="2AACE9AD" w14:textId="77777777" w:rsidR="00563123" w:rsidRPr="00563123" w:rsidRDefault="00563123" w:rsidP="00563123">
      <w:pPr>
        <w:pStyle w:val="xxxxxxxxmsonormal"/>
        <w:numPr>
          <w:ilvl w:val="0"/>
          <w:numId w:val="10"/>
        </w:numPr>
        <w:rPr>
          <w:rFonts w:ascii="Georgia" w:hAnsi="Georgia" w:cstheme="minorHAnsi"/>
          <w:sz w:val="24"/>
          <w:szCs w:val="24"/>
        </w:rPr>
      </w:pPr>
      <w:hyperlink r:id="rId5" w:history="1">
        <w:r w:rsidRPr="00563123">
          <w:rPr>
            <w:rStyle w:val="Hyperlink"/>
            <w:rFonts w:ascii="Georgia" w:hAnsi="Georgia" w:cstheme="minorHAnsi"/>
            <w:sz w:val="24"/>
            <w:szCs w:val="24"/>
          </w:rPr>
          <w:t>College football players fear stigma of sitting out could outlast pandemic (Washington Post)</w:t>
        </w:r>
      </w:hyperlink>
    </w:p>
    <w:p w14:paraId="468D5C67" w14:textId="77777777" w:rsidR="00563123" w:rsidRPr="00563123" w:rsidRDefault="00563123" w:rsidP="00563123">
      <w:pPr>
        <w:pStyle w:val="xxxxxxxxmsonormal"/>
        <w:spacing w:after="160"/>
        <w:ind w:left="720"/>
        <w:rPr>
          <w:rFonts w:ascii="Georgia" w:hAnsi="Georgia" w:cstheme="minorHAnsi"/>
          <w:sz w:val="24"/>
          <w:szCs w:val="24"/>
        </w:rPr>
      </w:pPr>
      <w:r w:rsidRPr="00563123">
        <w:rPr>
          <w:rFonts w:ascii="Georgia" w:hAnsi="Georgia" w:cstheme="minorHAnsi"/>
          <w:sz w:val="24"/>
          <w:szCs w:val="24"/>
        </w:rPr>
        <w:t>Member: Sheldon Jacobson</w:t>
      </w:r>
    </w:p>
    <w:p w14:paraId="381EAAFE" w14:textId="77777777" w:rsidR="00563123" w:rsidRPr="00563123" w:rsidRDefault="00563123" w:rsidP="00563123">
      <w:pPr>
        <w:pStyle w:val="xxxxxxxxmsonormal"/>
        <w:numPr>
          <w:ilvl w:val="0"/>
          <w:numId w:val="10"/>
        </w:numPr>
        <w:rPr>
          <w:rFonts w:ascii="Georgia" w:hAnsi="Georgia" w:cstheme="minorHAnsi"/>
          <w:sz w:val="24"/>
          <w:szCs w:val="24"/>
        </w:rPr>
      </w:pPr>
      <w:hyperlink r:id="rId6" w:history="1">
        <w:proofErr w:type="spellStart"/>
        <w:r w:rsidRPr="00563123">
          <w:rPr>
            <w:rStyle w:val="Hyperlink"/>
            <w:rFonts w:ascii="Georgia" w:hAnsi="Georgia" w:cstheme="minorHAnsi"/>
            <w:sz w:val="24"/>
            <w:szCs w:val="24"/>
          </w:rPr>
          <w:t>GovExec</w:t>
        </w:r>
        <w:proofErr w:type="spellEnd"/>
        <w:r w:rsidRPr="00563123">
          <w:rPr>
            <w:rStyle w:val="Hyperlink"/>
            <w:rFonts w:ascii="Georgia" w:hAnsi="Georgia" w:cstheme="minorHAnsi"/>
            <w:sz w:val="24"/>
            <w:szCs w:val="24"/>
          </w:rPr>
          <w:t xml:space="preserve"> Daily: The Upcoming Vaccine Logistics Questions (Government Executive)</w:t>
        </w:r>
      </w:hyperlink>
    </w:p>
    <w:p w14:paraId="0B92A85F" w14:textId="77777777" w:rsidR="00563123" w:rsidRPr="00563123" w:rsidRDefault="00563123" w:rsidP="00563123">
      <w:pPr>
        <w:pStyle w:val="xxxxxxxxmsonormal"/>
        <w:spacing w:after="160"/>
        <w:ind w:left="720"/>
        <w:rPr>
          <w:rFonts w:ascii="Georgia" w:hAnsi="Georgia" w:cstheme="minorHAnsi"/>
          <w:sz w:val="24"/>
          <w:szCs w:val="24"/>
        </w:rPr>
      </w:pPr>
      <w:r w:rsidRPr="00563123">
        <w:rPr>
          <w:rFonts w:ascii="Georgia" w:hAnsi="Georgia" w:cstheme="minorHAnsi"/>
          <w:sz w:val="24"/>
          <w:szCs w:val="24"/>
        </w:rPr>
        <w:t>Member: Julie Swann</w:t>
      </w:r>
    </w:p>
    <w:p w14:paraId="1451ECAD" w14:textId="77777777" w:rsidR="00563123" w:rsidRPr="00563123" w:rsidRDefault="00563123" w:rsidP="00563123">
      <w:pPr>
        <w:pStyle w:val="xxxxxxxxmsonormal"/>
        <w:numPr>
          <w:ilvl w:val="0"/>
          <w:numId w:val="10"/>
        </w:numPr>
        <w:rPr>
          <w:rFonts w:ascii="Georgia" w:hAnsi="Georgia" w:cstheme="minorHAnsi"/>
          <w:sz w:val="24"/>
          <w:szCs w:val="24"/>
        </w:rPr>
      </w:pPr>
      <w:hyperlink r:id="rId7" w:history="1">
        <w:r w:rsidRPr="00563123">
          <w:rPr>
            <w:rStyle w:val="Hyperlink"/>
            <w:rFonts w:ascii="Georgia" w:hAnsi="Georgia" w:cstheme="minorHAnsi"/>
            <w:sz w:val="24"/>
            <w:szCs w:val="24"/>
          </w:rPr>
          <w:t>Recasting how we cast votes (The Hill)</w:t>
        </w:r>
      </w:hyperlink>
    </w:p>
    <w:p w14:paraId="25F16A1D" w14:textId="77777777" w:rsidR="00563123" w:rsidRPr="00563123" w:rsidRDefault="00563123" w:rsidP="00563123">
      <w:pPr>
        <w:pStyle w:val="xxxxxxxxmsonormal"/>
        <w:ind w:left="720"/>
        <w:rPr>
          <w:rFonts w:ascii="Georgia" w:hAnsi="Georgia" w:cstheme="minorHAnsi"/>
          <w:sz w:val="24"/>
          <w:szCs w:val="24"/>
        </w:rPr>
      </w:pPr>
      <w:r w:rsidRPr="00563123">
        <w:rPr>
          <w:rFonts w:ascii="Georgia" w:hAnsi="Georgia" w:cstheme="minorHAnsi"/>
          <w:sz w:val="24"/>
          <w:szCs w:val="24"/>
        </w:rPr>
        <w:t>Member: Sheldon Jacobson</w:t>
      </w:r>
    </w:p>
    <w:p w14:paraId="0B0B9B25" w14:textId="25CE48A2" w:rsidR="002339A3" w:rsidRPr="002339A3" w:rsidRDefault="00931226" w:rsidP="002339A3">
      <w:pPr>
        <w:spacing w:after="150"/>
        <w:rPr>
          <w:rFonts w:ascii="Georgia" w:eastAsia="Times New Roman" w:hAnsi="Georgia" w:cs="Times New Roman"/>
          <w:color w:val="202225"/>
          <w:sz w:val="27"/>
          <w:szCs w:val="27"/>
        </w:rPr>
      </w:pPr>
      <w:r w:rsidRPr="00931226">
        <w:rPr>
          <w:rFonts w:ascii="Georgia" w:eastAsia="Times New Roman" w:hAnsi="Georgia" w:cs="Times New Roman"/>
          <w:color w:val="202225"/>
          <w:sz w:val="27"/>
          <w:szCs w:val="27"/>
        </w:rPr>
        <w:br/>
      </w:r>
      <w:r w:rsidRPr="00931226">
        <w:rPr>
          <w:rFonts w:ascii="Georgia" w:eastAsia="Times New Roman" w:hAnsi="Georgia" w:cs="Times New Roman"/>
          <w:color w:val="202225"/>
          <w:sz w:val="27"/>
          <w:szCs w:val="27"/>
        </w:rPr>
        <w:br/>
      </w:r>
      <w:r w:rsidRPr="00931226">
        <w:rPr>
          <w:rFonts w:ascii="Georgia" w:eastAsia="Times New Roman" w:hAnsi="Georgia" w:cs="Times New Roman"/>
          <w:b/>
          <w:bCs/>
          <w:color w:val="202225"/>
          <w:sz w:val="27"/>
          <w:szCs w:val="27"/>
        </w:rPr>
        <w:t>U.S. Federal Policy Update</w:t>
      </w:r>
      <w:r w:rsidRPr="00931226">
        <w:rPr>
          <w:rFonts w:ascii="Georgia" w:eastAsia="Times New Roman" w:hAnsi="Georgia" w:cs="Times New Roman"/>
          <w:color w:val="202225"/>
          <w:sz w:val="27"/>
          <w:szCs w:val="27"/>
        </w:rPr>
        <w:t> </w:t>
      </w:r>
      <w:r w:rsidR="002339A3" w:rsidRPr="002339A3">
        <w:rPr>
          <w:rFonts w:ascii="Georgia" w:hAnsi="Georgia" w:cstheme="minorHAnsi"/>
        </w:rPr>
        <w:t> </w:t>
      </w:r>
    </w:p>
    <w:p w14:paraId="117475AE" w14:textId="77777777" w:rsidR="00563123" w:rsidRPr="00563123" w:rsidRDefault="00563123" w:rsidP="00563123">
      <w:pPr>
        <w:pStyle w:val="xxxxxxxxxmsolistparagraph"/>
        <w:numPr>
          <w:ilvl w:val="0"/>
          <w:numId w:val="12"/>
        </w:numPr>
        <w:spacing w:after="160"/>
        <w:rPr>
          <w:rFonts w:ascii="Georgia" w:eastAsia="Times New Roman" w:hAnsi="Georgia" w:cstheme="minorHAnsi"/>
          <w:sz w:val="24"/>
          <w:szCs w:val="24"/>
        </w:rPr>
      </w:pPr>
      <w:r w:rsidRPr="00563123">
        <w:rPr>
          <w:rFonts w:ascii="Georgia" w:eastAsia="Times New Roman" w:hAnsi="Georgia" w:cstheme="minorHAnsi"/>
          <w:sz w:val="24"/>
          <w:szCs w:val="24"/>
        </w:rPr>
        <w:t xml:space="preserve">Senate Majority Leader Mitch McConnell (R-KY) announced that the Senate is “certainly going to be in session next week,” in order to come to a consensus in the ongoing negotiations for a fourth coronavirus stimulus package. The key negotiators from the House, Senate, and Trump administration have indicated that they’ve made some progress, but they still have differences on a number of provisions – including unemployment benefits, housing aid, and funding for state and local governments. </w:t>
      </w:r>
    </w:p>
    <w:p w14:paraId="3BD34C08" w14:textId="62544C89" w:rsidR="00563123" w:rsidRPr="00563123" w:rsidRDefault="00563123" w:rsidP="00563123">
      <w:pPr>
        <w:pStyle w:val="xxxxxxxxxmsolistparagraph"/>
        <w:numPr>
          <w:ilvl w:val="0"/>
          <w:numId w:val="12"/>
        </w:numPr>
        <w:spacing w:after="160"/>
        <w:rPr>
          <w:rFonts w:ascii="Georgia" w:eastAsia="Times New Roman" w:hAnsi="Georgia" w:cstheme="minorHAnsi"/>
          <w:sz w:val="24"/>
          <w:szCs w:val="24"/>
        </w:rPr>
      </w:pPr>
      <w:r w:rsidRPr="00563123">
        <w:rPr>
          <w:rFonts w:ascii="Georgia" w:eastAsia="Times New Roman" w:hAnsi="Georgia" w:cstheme="minorHAnsi"/>
          <w:sz w:val="24"/>
          <w:szCs w:val="24"/>
        </w:rPr>
        <w:t xml:space="preserve">Senators Mitt Romney (R-UT), Susan Collins (R-ME), and Martha McSally (R-AZ) </w:t>
      </w:r>
      <w:hyperlink r:id="rId8" w:history="1">
        <w:r w:rsidRPr="00563123">
          <w:rPr>
            <w:rStyle w:val="Hyperlink"/>
            <w:rFonts w:ascii="Georgia" w:eastAsia="Times New Roman" w:hAnsi="Georgia" w:cstheme="minorHAnsi"/>
            <w:sz w:val="24"/>
            <w:szCs w:val="24"/>
          </w:rPr>
          <w:t>introduced</w:t>
        </w:r>
      </w:hyperlink>
      <w:r w:rsidRPr="00563123">
        <w:rPr>
          <w:rFonts w:ascii="Georgia" w:eastAsia="Times New Roman" w:hAnsi="Georgia" w:cstheme="minorHAnsi"/>
          <w:sz w:val="24"/>
          <w:szCs w:val="24"/>
        </w:rPr>
        <w:t xml:space="preserve"> a measure that would extend currently-expired unemployment insurance benefits through the end of the year, by gradually lowering the benefit amount over the next few months. This would begin with a $500-per-week benefit in August, followed by $400-per-week in September, and then an 80% wage replacement mechanism for October through December. However, in the October – December timeframe, states would be able to apply for a waiver if they are unable to pay the 80% </w:t>
      </w:r>
      <w:r w:rsidR="000466DF" w:rsidRPr="00563123">
        <w:rPr>
          <w:rFonts w:ascii="Georgia" w:eastAsia="Times New Roman" w:hAnsi="Georgia" w:cstheme="minorHAnsi"/>
          <w:sz w:val="24"/>
          <w:szCs w:val="24"/>
        </w:rPr>
        <w:t>replacement and</w:t>
      </w:r>
      <w:r w:rsidRPr="00563123">
        <w:rPr>
          <w:rFonts w:ascii="Georgia" w:eastAsia="Times New Roman" w:hAnsi="Georgia" w:cstheme="minorHAnsi"/>
          <w:sz w:val="24"/>
          <w:szCs w:val="24"/>
        </w:rPr>
        <w:t xml:space="preserve"> can instead opt to pay $300 per week.</w:t>
      </w:r>
    </w:p>
    <w:p w14:paraId="3418B51C" w14:textId="77777777" w:rsidR="00563123" w:rsidRPr="00563123" w:rsidRDefault="00563123" w:rsidP="00563123">
      <w:pPr>
        <w:pStyle w:val="xxxxxxxxxmsolistparagraph"/>
        <w:numPr>
          <w:ilvl w:val="0"/>
          <w:numId w:val="12"/>
        </w:numPr>
        <w:spacing w:after="160"/>
        <w:rPr>
          <w:rFonts w:ascii="Georgia" w:eastAsia="Times New Roman" w:hAnsi="Georgia" w:cstheme="minorHAnsi"/>
          <w:sz w:val="24"/>
          <w:szCs w:val="24"/>
        </w:rPr>
      </w:pPr>
      <w:r w:rsidRPr="00563123">
        <w:rPr>
          <w:rFonts w:ascii="Georgia" w:eastAsia="Times New Roman" w:hAnsi="Georgia" w:cstheme="minorHAnsi"/>
          <w:sz w:val="24"/>
          <w:szCs w:val="24"/>
        </w:rPr>
        <w:t xml:space="preserve">The Internal Revenue Service </w:t>
      </w:r>
      <w:hyperlink r:id="rId9" w:history="1">
        <w:r w:rsidRPr="00563123">
          <w:rPr>
            <w:rStyle w:val="Hyperlink"/>
            <w:rFonts w:ascii="Georgia" w:eastAsia="Times New Roman" w:hAnsi="Georgia" w:cstheme="minorHAnsi"/>
            <w:sz w:val="24"/>
            <w:szCs w:val="24"/>
          </w:rPr>
          <w:t>anno</w:t>
        </w:r>
        <w:r w:rsidRPr="00563123">
          <w:rPr>
            <w:rStyle w:val="Hyperlink"/>
            <w:rFonts w:ascii="Georgia" w:eastAsia="Times New Roman" w:hAnsi="Georgia" w:cstheme="minorHAnsi"/>
            <w:sz w:val="24"/>
            <w:szCs w:val="24"/>
          </w:rPr>
          <w:t>u</w:t>
        </w:r>
        <w:r w:rsidRPr="00563123">
          <w:rPr>
            <w:rStyle w:val="Hyperlink"/>
            <w:rFonts w:ascii="Georgia" w:eastAsia="Times New Roman" w:hAnsi="Georgia" w:cstheme="minorHAnsi"/>
            <w:sz w:val="24"/>
            <w:szCs w:val="24"/>
          </w:rPr>
          <w:t>nced</w:t>
        </w:r>
      </w:hyperlink>
      <w:r w:rsidRPr="00563123">
        <w:rPr>
          <w:rFonts w:ascii="Georgia" w:eastAsia="Times New Roman" w:hAnsi="Georgia" w:cstheme="minorHAnsi"/>
          <w:sz w:val="24"/>
          <w:szCs w:val="24"/>
        </w:rPr>
        <w:t xml:space="preserve"> that the agency would be issuing a $500 direct payment for each qualifying child of eligible individuals that used the agency’s Non-Filers tool before May 17</w:t>
      </w:r>
      <w:r w:rsidRPr="00563123">
        <w:rPr>
          <w:rFonts w:ascii="Georgia" w:eastAsia="Times New Roman" w:hAnsi="Georgia" w:cstheme="minorHAnsi"/>
          <w:sz w:val="24"/>
          <w:szCs w:val="24"/>
          <w:vertAlign w:val="superscript"/>
        </w:rPr>
        <w:t>th</w:t>
      </w:r>
      <w:r w:rsidRPr="00563123">
        <w:rPr>
          <w:rFonts w:ascii="Georgia" w:eastAsia="Times New Roman" w:hAnsi="Georgia" w:cstheme="minorHAnsi"/>
          <w:sz w:val="24"/>
          <w:szCs w:val="24"/>
        </w:rPr>
        <w:t xml:space="preserve">. </w:t>
      </w:r>
    </w:p>
    <w:p w14:paraId="32E8C3B9" w14:textId="77777777" w:rsidR="00563123" w:rsidRPr="00563123" w:rsidRDefault="00563123" w:rsidP="00563123">
      <w:pPr>
        <w:pStyle w:val="xxxxxxxxxmsolistparagraph"/>
        <w:numPr>
          <w:ilvl w:val="0"/>
          <w:numId w:val="12"/>
        </w:numPr>
        <w:spacing w:after="160"/>
        <w:rPr>
          <w:rFonts w:ascii="Georgia" w:eastAsia="Times New Roman" w:hAnsi="Georgia" w:cstheme="minorHAnsi"/>
          <w:sz w:val="24"/>
          <w:szCs w:val="24"/>
        </w:rPr>
      </w:pPr>
      <w:r w:rsidRPr="00563123">
        <w:rPr>
          <w:rFonts w:ascii="Georgia" w:eastAsia="Times New Roman" w:hAnsi="Georgia" w:cstheme="minorHAnsi"/>
          <w:sz w:val="24"/>
          <w:szCs w:val="24"/>
        </w:rPr>
        <w:lastRenderedPageBreak/>
        <w:t xml:space="preserve">Pharmaceutical company Johnson &amp; Johnson </w:t>
      </w:r>
      <w:hyperlink r:id="rId10" w:history="1">
        <w:r w:rsidRPr="00563123">
          <w:rPr>
            <w:rStyle w:val="Hyperlink"/>
            <w:rFonts w:ascii="Georgia" w:eastAsia="Times New Roman" w:hAnsi="Georgia" w:cstheme="minorHAnsi"/>
            <w:sz w:val="24"/>
            <w:szCs w:val="24"/>
          </w:rPr>
          <w:t>ann</w:t>
        </w:r>
        <w:r w:rsidRPr="00563123">
          <w:rPr>
            <w:rStyle w:val="Hyperlink"/>
            <w:rFonts w:ascii="Georgia" w:eastAsia="Times New Roman" w:hAnsi="Georgia" w:cstheme="minorHAnsi"/>
            <w:sz w:val="24"/>
            <w:szCs w:val="24"/>
          </w:rPr>
          <w:t>o</w:t>
        </w:r>
        <w:r w:rsidRPr="00563123">
          <w:rPr>
            <w:rStyle w:val="Hyperlink"/>
            <w:rFonts w:ascii="Georgia" w:eastAsia="Times New Roman" w:hAnsi="Georgia" w:cstheme="minorHAnsi"/>
            <w:sz w:val="24"/>
            <w:szCs w:val="24"/>
          </w:rPr>
          <w:t>unced</w:t>
        </w:r>
      </w:hyperlink>
      <w:r w:rsidRPr="00563123">
        <w:rPr>
          <w:rFonts w:ascii="Georgia" w:eastAsia="Times New Roman" w:hAnsi="Georgia" w:cstheme="minorHAnsi"/>
          <w:sz w:val="24"/>
          <w:szCs w:val="24"/>
        </w:rPr>
        <w:t xml:space="preserve"> that they have agreed to supply 100 million doses of their COVID-19 vaccine in a $1 billion deal with the Departments of Defense and Health &amp; Human Services. </w:t>
      </w:r>
    </w:p>
    <w:p w14:paraId="26A94DCD" w14:textId="77777777" w:rsidR="00563123" w:rsidRPr="00563123" w:rsidRDefault="00563123" w:rsidP="00563123">
      <w:pPr>
        <w:pStyle w:val="xxxxxxxxxmsolistparagraph"/>
        <w:numPr>
          <w:ilvl w:val="0"/>
          <w:numId w:val="12"/>
        </w:numPr>
        <w:spacing w:after="160"/>
        <w:rPr>
          <w:rFonts w:ascii="Georgia" w:eastAsia="Times New Roman" w:hAnsi="Georgia" w:cstheme="minorHAnsi"/>
          <w:sz w:val="24"/>
          <w:szCs w:val="24"/>
        </w:rPr>
      </w:pPr>
      <w:r w:rsidRPr="00563123">
        <w:rPr>
          <w:rFonts w:ascii="Georgia" w:eastAsia="Times New Roman" w:hAnsi="Georgia" w:cstheme="minorHAnsi"/>
          <w:sz w:val="24"/>
          <w:szCs w:val="24"/>
        </w:rPr>
        <w:t>Democratic National Convention organizers confirmed that candidate Joe Biden will accept his presidential nominate virtually this month, as he is avoiding traveling to Milwaukee due to coronavirus concerns.</w:t>
      </w:r>
    </w:p>
    <w:p w14:paraId="481A70C9" w14:textId="77777777" w:rsidR="00563123" w:rsidRPr="00563123" w:rsidRDefault="00563123" w:rsidP="00563123">
      <w:pPr>
        <w:pStyle w:val="xxxxxxxxxmsolistparagraph"/>
        <w:numPr>
          <w:ilvl w:val="0"/>
          <w:numId w:val="12"/>
        </w:numPr>
        <w:rPr>
          <w:rFonts w:ascii="Georgia" w:eastAsia="Times New Roman" w:hAnsi="Georgia" w:cstheme="minorHAnsi"/>
          <w:sz w:val="24"/>
          <w:szCs w:val="24"/>
        </w:rPr>
      </w:pPr>
      <w:r w:rsidRPr="00563123">
        <w:rPr>
          <w:rFonts w:ascii="Georgia" w:eastAsia="Times New Roman" w:hAnsi="Georgia" w:cstheme="minorHAnsi"/>
          <w:sz w:val="24"/>
          <w:szCs w:val="24"/>
        </w:rPr>
        <w:t>Health &amp; Human Services Secretary Alex Azar announced that the “U.S. now has six vaccines that the government has placed major investments in,” with “four of them having already reported out Phase 1 clinical trial results and two of them in advanced final Phase 3 studies.”</w:t>
      </w:r>
    </w:p>
    <w:p w14:paraId="3965BB84" w14:textId="77777777" w:rsidR="00563123" w:rsidRPr="00563123" w:rsidRDefault="00563123" w:rsidP="00563123">
      <w:pPr>
        <w:pStyle w:val="xxxxxxxxxmsolistparagraph"/>
        <w:rPr>
          <w:rFonts w:ascii="Georgia" w:hAnsi="Georgia" w:cstheme="minorHAnsi"/>
          <w:sz w:val="24"/>
          <w:szCs w:val="24"/>
        </w:rPr>
      </w:pPr>
      <w:r w:rsidRPr="00563123">
        <w:rPr>
          <w:rFonts w:ascii="Georgia" w:hAnsi="Georgia" w:cstheme="minorHAnsi"/>
          <w:sz w:val="24"/>
          <w:szCs w:val="24"/>
        </w:rPr>
        <w:t>  </w:t>
      </w:r>
    </w:p>
    <w:p w14:paraId="0ED79165" w14:textId="77777777" w:rsidR="00563123" w:rsidRPr="00563123" w:rsidRDefault="00563123" w:rsidP="00563123">
      <w:pPr>
        <w:pStyle w:val="xxxxxxxxxmsonormal"/>
        <w:rPr>
          <w:rFonts w:ascii="Georgia" w:hAnsi="Georgia" w:cstheme="minorHAnsi"/>
          <w:sz w:val="27"/>
          <w:szCs w:val="27"/>
        </w:rPr>
      </w:pPr>
      <w:r w:rsidRPr="00563123">
        <w:rPr>
          <w:rFonts w:ascii="Georgia" w:hAnsi="Georgia" w:cstheme="minorHAnsi"/>
          <w:b/>
          <w:bCs/>
          <w:sz w:val="27"/>
          <w:szCs w:val="27"/>
        </w:rPr>
        <w:t>State Update</w:t>
      </w:r>
    </w:p>
    <w:p w14:paraId="7EF18C61" w14:textId="77777777" w:rsidR="00563123" w:rsidRPr="00563123" w:rsidRDefault="00563123" w:rsidP="00563123">
      <w:pPr>
        <w:pStyle w:val="xxxxxxxxxmsonormal"/>
        <w:rPr>
          <w:rFonts w:ascii="Georgia" w:hAnsi="Georgia" w:cstheme="minorHAnsi"/>
          <w:sz w:val="24"/>
          <w:szCs w:val="24"/>
        </w:rPr>
      </w:pPr>
      <w:r w:rsidRPr="00563123">
        <w:rPr>
          <w:rFonts w:ascii="Georgia" w:hAnsi="Georgia" w:cstheme="minorHAnsi"/>
          <w:b/>
          <w:bCs/>
          <w:sz w:val="24"/>
          <w:szCs w:val="24"/>
        </w:rPr>
        <w:t> </w:t>
      </w:r>
    </w:p>
    <w:p w14:paraId="13A36A64" w14:textId="77777777" w:rsidR="00563123" w:rsidRPr="00563123" w:rsidRDefault="00563123" w:rsidP="00563123">
      <w:pPr>
        <w:pStyle w:val="xxxxxxxxxmsolistparagraph"/>
        <w:numPr>
          <w:ilvl w:val="0"/>
          <w:numId w:val="14"/>
        </w:numPr>
        <w:spacing w:after="160"/>
        <w:rPr>
          <w:rFonts w:ascii="Georgia" w:eastAsia="Times New Roman" w:hAnsi="Georgia" w:cstheme="minorHAnsi"/>
          <w:sz w:val="24"/>
          <w:szCs w:val="24"/>
        </w:rPr>
      </w:pPr>
      <w:r w:rsidRPr="00563123">
        <w:rPr>
          <w:rFonts w:ascii="Georgia" w:eastAsia="Times New Roman" w:hAnsi="Georgia" w:cstheme="minorHAnsi"/>
          <w:sz w:val="24"/>
          <w:szCs w:val="24"/>
        </w:rPr>
        <w:t xml:space="preserve">Rhode Island Governor Gina Raimondo announced that the state would be implementing heightened coronavirus restrictions, including a mandatory two-week quarantine for travelers from 33 “hot zone” states. </w:t>
      </w:r>
    </w:p>
    <w:p w14:paraId="7F352942" w14:textId="77777777" w:rsidR="00563123" w:rsidRPr="00563123" w:rsidRDefault="00563123" w:rsidP="00563123">
      <w:pPr>
        <w:pStyle w:val="xxxxxxxxxmsolistparagraph"/>
        <w:numPr>
          <w:ilvl w:val="0"/>
          <w:numId w:val="14"/>
        </w:numPr>
        <w:spacing w:after="160"/>
        <w:rPr>
          <w:rFonts w:ascii="Georgia" w:eastAsia="Times New Roman" w:hAnsi="Georgia" w:cstheme="minorHAnsi"/>
          <w:sz w:val="24"/>
          <w:szCs w:val="24"/>
        </w:rPr>
      </w:pPr>
      <w:r w:rsidRPr="00563123">
        <w:rPr>
          <w:rFonts w:ascii="Georgia" w:eastAsia="Times New Roman" w:hAnsi="Georgia" w:cstheme="minorHAnsi"/>
          <w:sz w:val="24"/>
          <w:szCs w:val="24"/>
        </w:rPr>
        <w:t xml:space="preserve">New York City Mayor Bill de Blasio announced that they would set up “quarantine checkpoints” for travelers driving in from states that are on the </w:t>
      </w:r>
      <w:hyperlink r:id="rId11" w:history="1">
        <w:r w:rsidRPr="00563123">
          <w:rPr>
            <w:rStyle w:val="Hyperlink"/>
            <w:rFonts w:ascii="Georgia" w:eastAsia="Times New Roman" w:hAnsi="Georgia" w:cstheme="minorHAnsi"/>
            <w:sz w:val="24"/>
            <w:szCs w:val="24"/>
          </w:rPr>
          <w:t>tri-state quaranti</w:t>
        </w:r>
        <w:r w:rsidRPr="00563123">
          <w:rPr>
            <w:rStyle w:val="Hyperlink"/>
            <w:rFonts w:ascii="Georgia" w:eastAsia="Times New Roman" w:hAnsi="Georgia" w:cstheme="minorHAnsi"/>
            <w:sz w:val="24"/>
            <w:szCs w:val="24"/>
          </w:rPr>
          <w:t>n</w:t>
        </w:r>
        <w:r w:rsidRPr="00563123">
          <w:rPr>
            <w:rStyle w:val="Hyperlink"/>
            <w:rFonts w:ascii="Georgia" w:eastAsia="Times New Roman" w:hAnsi="Georgia" w:cstheme="minorHAnsi"/>
            <w:sz w:val="24"/>
            <w:szCs w:val="24"/>
          </w:rPr>
          <w:t>e list</w:t>
        </w:r>
      </w:hyperlink>
      <w:r w:rsidRPr="00563123">
        <w:rPr>
          <w:rFonts w:ascii="Georgia" w:eastAsia="Times New Roman" w:hAnsi="Georgia" w:cstheme="minorHAnsi"/>
          <w:sz w:val="24"/>
          <w:szCs w:val="24"/>
        </w:rPr>
        <w:t xml:space="preserve">. </w:t>
      </w:r>
    </w:p>
    <w:p w14:paraId="357CCC40" w14:textId="77777777" w:rsidR="00563123" w:rsidRPr="00563123" w:rsidRDefault="00563123" w:rsidP="00563123">
      <w:pPr>
        <w:pStyle w:val="xxxxxxxxxmsolistparagraph"/>
        <w:numPr>
          <w:ilvl w:val="0"/>
          <w:numId w:val="14"/>
        </w:numPr>
        <w:spacing w:after="160"/>
        <w:rPr>
          <w:rFonts w:ascii="Georgia" w:eastAsia="Times New Roman" w:hAnsi="Georgia" w:cstheme="minorHAnsi"/>
          <w:sz w:val="24"/>
          <w:szCs w:val="24"/>
        </w:rPr>
      </w:pPr>
      <w:r w:rsidRPr="00563123">
        <w:rPr>
          <w:rFonts w:ascii="Georgia" w:eastAsia="Times New Roman" w:hAnsi="Georgia" w:cstheme="minorHAnsi"/>
          <w:sz w:val="24"/>
          <w:szCs w:val="24"/>
        </w:rPr>
        <w:t xml:space="preserve">Chicago Public Schools System announced that their students would be starting the 2020-2021 school year with entirely remote learning. </w:t>
      </w:r>
    </w:p>
    <w:p w14:paraId="0FB49615" w14:textId="77777777" w:rsidR="00563123" w:rsidRPr="00563123" w:rsidRDefault="00563123" w:rsidP="00563123">
      <w:pPr>
        <w:pStyle w:val="xxxxxxxxxmsolistparagraph"/>
        <w:numPr>
          <w:ilvl w:val="0"/>
          <w:numId w:val="14"/>
        </w:numPr>
        <w:rPr>
          <w:rFonts w:ascii="Georgia" w:eastAsia="Times New Roman" w:hAnsi="Georgia" w:cstheme="minorHAnsi"/>
          <w:sz w:val="24"/>
          <w:szCs w:val="24"/>
        </w:rPr>
      </w:pPr>
      <w:r w:rsidRPr="00563123">
        <w:rPr>
          <w:rFonts w:ascii="Georgia" w:eastAsia="Times New Roman" w:hAnsi="Georgia" w:cstheme="minorHAnsi"/>
          <w:sz w:val="24"/>
          <w:szCs w:val="24"/>
        </w:rPr>
        <w:t xml:space="preserve">Boston Public Schools Superintendent Brenda </w:t>
      </w:r>
      <w:proofErr w:type="spellStart"/>
      <w:r w:rsidRPr="00563123">
        <w:rPr>
          <w:rFonts w:ascii="Georgia" w:eastAsia="Times New Roman" w:hAnsi="Georgia" w:cstheme="minorHAnsi"/>
          <w:sz w:val="24"/>
          <w:szCs w:val="24"/>
        </w:rPr>
        <w:t>Cassellius</w:t>
      </w:r>
      <w:proofErr w:type="spellEnd"/>
      <w:r w:rsidRPr="00563123">
        <w:rPr>
          <w:rFonts w:ascii="Georgia" w:eastAsia="Times New Roman" w:hAnsi="Georgia" w:cstheme="minorHAnsi"/>
          <w:sz w:val="24"/>
          <w:szCs w:val="24"/>
        </w:rPr>
        <w:t xml:space="preserve"> announced that the district will not have fully in-person instruction in the 2020-2021 school year. However, the school system’s official plan has not yet been finalized.</w:t>
      </w:r>
    </w:p>
    <w:p w14:paraId="1DEE6D83" w14:textId="77777777" w:rsidR="00563123" w:rsidRPr="00563123" w:rsidRDefault="00563123" w:rsidP="00563123">
      <w:pPr>
        <w:pStyle w:val="xxxxxxxxxmsolistparagraph"/>
        <w:ind w:left="0"/>
        <w:rPr>
          <w:rFonts w:ascii="Georgia" w:hAnsi="Georgia" w:cstheme="minorHAnsi"/>
          <w:sz w:val="24"/>
          <w:szCs w:val="24"/>
        </w:rPr>
      </w:pPr>
    </w:p>
    <w:p w14:paraId="5EEBF1CF" w14:textId="77777777" w:rsidR="00563123" w:rsidRPr="00563123" w:rsidRDefault="00563123" w:rsidP="00563123">
      <w:pPr>
        <w:pStyle w:val="xxxxxxxxxmsonormal"/>
        <w:rPr>
          <w:rFonts w:ascii="Georgia" w:hAnsi="Georgia" w:cstheme="minorHAnsi"/>
          <w:sz w:val="27"/>
          <w:szCs w:val="27"/>
        </w:rPr>
      </w:pPr>
      <w:r w:rsidRPr="00563123">
        <w:rPr>
          <w:rFonts w:ascii="Georgia" w:hAnsi="Georgia" w:cstheme="minorHAnsi"/>
          <w:b/>
          <w:bCs/>
          <w:sz w:val="27"/>
          <w:szCs w:val="27"/>
        </w:rPr>
        <w:t>Economic Update</w:t>
      </w:r>
    </w:p>
    <w:p w14:paraId="1CA88D62" w14:textId="77777777" w:rsidR="00563123" w:rsidRPr="00563123" w:rsidRDefault="00563123" w:rsidP="00563123">
      <w:pPr>
        <w:pStyle w:val="xxxxxxxxxmsonormal"/>
        <w:ind w:left="720"/>
        <w:rPr>
          <w:rFonts w:ascii="Georgia" w:hAnsi="Georgia" w:cstheme="minorHAnsi"/>
          <w:sz w:val="24"/>
          <w:szCs w:val="24"/>
        </w:rPr>
      </w:pPr>
    </w:p>
    <w:p w14:paraId="0944B3C2" w14:textId="77777777" w:rsidR="00563123" w:rsidRPr="00563123" w:rsidRDefault="00563123" w:rsidP="00563123">
      <w:pPr>
        <w:pStyle w:val="xxxxxxxxxmsonormal"/>
        <w:numPr>
          <w:ilvl w:val="0"/>
          <w:numId w:val="15"/>
        </w:numPr>
        <w:rPr>
          <w:rFonts w:ascii="Georgia" w:eastAsia="Times New Roman" w:hAnsi="Georgia" w:cstheme="minorHAnsi"/>
          <w:sz w:val="24"/>
          <w:szCs w:val="24"/>
        </w:rPr>
      </w:pPr>
      <w:r w:rsidRPr="00563123">
        <w:rPr>
          <w:rFonts w:ascii="Georgia" w:eastAsia="Times New Roman" w:hAnsi="Georgia" w:cstheme="minorHAnsi"/>
          <w:sz w:val="24"/>
          <w:szCs w:val="24"/>
        </w:rPr>
        <w:t>U.S. stocks were on the rise today with all three indices reporting minor increases. The Nasdaq Composite closed up by 0.52%, the S&amp;P 500 by 0.64% and the Dow Jones Industrial Average by 1.39%.</w:t>
      </w:r>
    </w:p>
    <w:p w14:paraId="2BB0D412" w14:textId="77777777" w:rsidR="00563123" w:rsidRPr="00563123" w:rsidRDefault="00563123" w:rsidP="00563123">
      <w:pPr>
        <w:pStyle w:val="xxxxxxxxxmsonormal"/>
        <w:ind w:left="720"/>
        <w:rPr>
          <w:rFonts w:ascii="Georgia" w:hAnsi="Georgia" w:cstheme="minorHAnsi"/>
          <w:sz w:val="24"/>
          <w:szCs w:val="24"/>
        </w:rPr>
      </w:pPr>
      <w:r w:rsidRPr="00563123">
        <w:rPr>
          <w:rFonts w:ascii="Georgia" w:hAnsi="Georgia" w:cstheme="minorHAnsi"/>
          <w:sz w:val="24"/>
          <w:szCs w:val="24"/>
        </w:rPr>
        <w:t> </w:t>
      </w:r>
      <w:r w:rsidRPr="00563123">
        <w:rPr>
          <w:rFonts w:ascii="Georgia" w:hAnsi="Georgia" w:cstheme="minorHAnsi"/>
          <w:b/>
          <w:bCs/>
          <w:sz w:val="24"/>
          <w:szCs w:val="24"/>
        </w:rPr>
        <w:t> </w:t>
      </w:r>
    </w:p>
    <w:p w14:paraId="39C49207" w14:textId="77777777" w:rsidR="00563123" w:rsidRPr="00563123" w:rsidRDefault="00563123" w:rsidP="00563123">
      <w:pPr>
        <w:pStyle w:val="xxxxxxxxxmsonormal"/>
        <w:rPr>
          <w:rFonts w:ascii="Georgia" w:hAnsi="Georgia" w:cstheme="minorHAnsi"/>
          <w:sz w:val="27"/>
          <w:szCs w:val="27"/>
        </w:rPr>
      </w:pPr>
      <w:r w:rsidRPr="00563123">
        <w:rPr>
          <w:rFonts w:ascii="Georgia" w:hAnsi="Georgia" w:cstheme="minorHAnsi"/>
          <w:b/>
          <w:bCs/>
          <w:sz w:val="27"/>
          <w:szCs w:val="27"/>
        </w:rPr>
        <w:t>Latest Impact Data</w:t>
      </w:r>
    </w:p>
    <w:p w14:paraId="4522E811" w14:textId="77777777" w:rsidR="00563123" w:rsidRPr="00563123" w:rsidRDefault="00563123" w:rsidP="00563123">
      <w:pPr>
        <w:pStyle w:val="xxxxxxxxxmsonormal"/>
        <w:rPr>
          <w:rFonts w:ascii="Georgia" w:hAnsi="Georgia" w:cstheme="minorHAnsi"/>
          <w:sz w:val="24"/>
          <w:szCs w:val="24"/>
        </w:rPr>
      </w:pPr>
      <w:r w:rsidRPr="00563123">
        <w:rPr>
          <w:rFonts w:ascii="Georgia" w:hAnsi="Georgia" w:cstheme="minorHAnsi"/>
          <w:sz w:val="24"/>
          <w:szCs w:val="24"/>
        </w:rPr>
        <w:t> </w:t>
      </w:r>
    </w:p>
    <w:p w14:paraId="672D9FA0" w14:textId="77777777" w:rsidR="00563123" w:rsidRPr="00563123" w:rsidRDefault="00563123" w:rsidP="00563123">
      <w:pPr>
        <w:pStyle w:val="xxxxxxxxxmsolistparagraph"/>
        <w:numPr>
          <w:ilvl w:val="0"/>
          <w:numId w:val="16"/>
        </w:numPr>
        <w:spacing w:after="160"/>
        <w:rPr>
          <w:rFonts w:ascii="Georgia" w:eastAsia="Times New Roman" w:hAnsi="Georgia" w:cstheme="minorHAnsi"/>
          <w:sz w:val="24"/>
          <w:szCs w:val="24"/>
        </w:rPr>
      </w:pPr>
      <w:r w:rsidRPr="00563123">
        <w:rPr>
          <w:rFonts w:ascii="Georgia" w:eastAsia="Times New Roman" w:hAnsi="Georgia" w:cstheme="minorHAnsi"/>
          <w:sz w:val="24"/>
          <w:szCs w:val="24"/>
        </w:rPr>
        <w:t>In the United States: Over 4,969,687 cases and 161,521 deaths in 50 states, 4 territories, and Washington, D.C.</w:t>
      </w:r>
    </w:p>
    <w:p w14:paraId="5C51B9F4" w14:textId="77777777" w:rsidR="00563123" w:rsidRPr="00563123" w:rsidRDefault="00563123" w:rsidP="00563123">
      <w:pPr>
        <w:pStyle w:val="xxxxxxxxxmsolistparagraph"/>
        <w:numPr>
          <w:ilvl w:val="0"/>
          <w:numId w:val="16"/>
        </w:numPr>
        <w:rPr>
          <w:rFonts w:ascii="Georgia" w:eastAsia="Times New Roman" w:hAnsi="Georgia" w:cstheme="minorHAnsi"/>
          <w:sz w:val="24"/>
          <w:szCs w:val="24"/>
        </w:rPr>
      </w:pPr>
      <w:r w:rsidRPr="00563123">
        <w:rPr>
          <w:rFonts w:ascii="Georgia" w:eastAsia="Times New Roman" w:hAnsi="Georgia" w:cstheme="minorHAnsi"/>
          <w:sz w:val="24"/>
          <w:szCs w:val="24"/>
        </w:rPr>
        <w:t>Worldwide: Over 18,944,391 and 709,844 deaths in at least 204 countries and territories.</w:t>
      </w:r>
    </w:p>
    <w:p w14:paraId="4657B702" w14:textId="77777777" w:rsidR="00563123" w:rsidRPr="00563123" w:rsidRDefault="00563123" w:rsidP="00563123">
      <w:pPr>
        <w:pStyle w:val="xxxxxxxxxmsonormal"/>
        <w:rPr>
          <w:rFonts w:ascii="Georgia" w:hAnsi="Georgia" w:cstheme="minorHAnsi"/>
          <w:sz w:val="24"/>
          <w:szCs w:val="24"/>
        </w:rPr>
      </w:pPr>
      <w:r w:rsidRPr="00563123">
        <w:rPr>
          <w:rFonts w:ascii="Georgia" w:hAnsi="Georgia" w:cstheme="minorHAnsi"/>
          <w:sz w:val="24"/>
          <w:szCs w:val="24"/>
        </w:rPr>
        <w:t> </w:t>
      </w:r>
    </w:p>
    <w:p w14:paraId="2E149AC0" w14:textId="77777777" w:rsidR="00563123" w:rsidRPr="00563123" w:rsidRDefault="00563123" w:rsidP="00563123">
      <w:pPr>
        <w:pStyle w:val="xxxxxxxxxmsonormal"/>
        <w:rPr>
          <w:rFonts w:ascii="Georgia" w:hAnsi="Georgia" w:cstheme="minorHAnsi"/>
          <w:sz w:val="27"/>
          <w:szCs w:val="27"/>
        </w:rPr>
      </w:pPr>
      <w:r w:rsidRPr="00563123">
        <w:rPr>
          <w:rFonts w:ascii="Georgia" w:hAnsi="Georgia" w:cstheme="minorHAnsi"/>
          <w:b/>
          <w:bCs/>
          <w:sz w:val="27"/>
          <w:szCs w:val="27"/>
        </w:rPr>
        <w:t>In the News</w:t>
      </w:r>
    </w:p>
    <w:p w14:paraId="6781751D" w14:textId="77777777" w:rsidR="00563123" w:rsidRPr="00563123" w:rsidRDefault="00563123" w:rsidP="00563123">
      <w:pPr>
        <w:pStyle w:val="xxxxxxxxxmsonormal"/>
        <w:rPr>
          <w:rFonts w:ascii="Georgia" w:hAnsi="Georgia" w:cstheme="minorHAnsi"/>
          <w:sz w:val="24"/>
          <w:szCs w:val="24"/>
        </w:rPr>
      </w:pPr>
      <w:r w:rsidRPr="00563123">
        <w:rPr>
          <w:rFonts w:ascii="Georgia" w:hAnsi="Georgia" w:cstheme="minorHAnsi"/>
          <w:sz w:val="24"/>
          <w:szCs w:val="24"/>
        </w:rPr>
        <w:t xml:space="preserve">                </w:t>
      </w:r>
    </w:p>
    <w:p w14:paraId="6C76D0AB" w14:textId="77777777" w:rsidR="00563123" w:rsidRPr="00563123" w:rsidRDefault="00563123" w:rsidP="00563123">
      <w:pPr>
        <w:pStyle w:val="xxxxxxxxxmsonormal"/>
        <w:numPr>
          <w:ilvl w:val="0"/>
          <w:numId w:val="17"/>
        </w:numPr>
        <w:spacing w:after="160"/>
        <w:rPr>
          <w:rFonts w:ascii="Georgia" w:eastAsia="Times New Roman" w:hAnsi="Georgia" w:cstheme="minorHAnsi"/>
          <w:sz w:val="24"/>
          <w:szCs w:val="24"/>
        </w:rPr>
      </w:pPr>
      <w:hyperlink r:id="rId12" w:history="1">
        <w:r w:rsidRPr="00563123">
          <w:rPr>
            <w:rStyle w:val="Hyperlink"/>
            <w:rFonts w:ascii="Georgia" w:eastAsia="Times New Roman" w:hAnsi="Georgia" w:cstheme="minorHAnsi"/>
            <w:sz w:val="24"/>
            <w:szCs w:val="24"/>
          </w:rPr>
          <w:t>Trump threatens executive actions as coronavirus relief deal remains elusive on Capitol Hill (Washington Po</w:t>
        </w:r>
        <w:r w:rsidRPr="00563123">
          <w:rPr>
            <w:rStyle w:val="Hyperlink"/>
            <w:rFonts w:ascii="Georgia" w:eastAsia="Times New Roman" w:hAnsi="Georgia" w:cstheme="minorHAnsi"/>
            <w:sz w:val="24"/>
            <w:szCs w:val="24"/>
          </w:rPr>
          <w:t>s</w:t>
        </w:r>
        <w:r w:rsidRPr="00563123">
          <w:rPr>
            <w:rStyle w:val="Hyperlink"/>
            <w:rFonts w:ascii="Georgia" w:eastAsia="Times New Roman" w:hAnsi="Georgia" w:cstheme="minorHAnsi"/>
            <w:sz w:val="24"/>
            <w:szCs w:val="24"/>
          </w:rPr>
          <w:t>t)</w:t>
        </w:r>
      </w:hyperlink>
    </w:p>
    <w:p w14:paraId="253028FB" w14:textId="77777777" w:rsidR="00563123" w:rsidRPr="00563123" w:rsidRDefault="00563123" w:rsidP="00563123">
      <w:pPr>
        <w:pStyle w:val="xxxxxxxxxmsonormal"/>
        <w:numPr>
          <w:ilvl w:val="0"/>
          <w:numId w:val="17"/>
        </w:numPr>
        <w:spacing w:after="160"/>
        <w:rPr>
          <w:rFonts w:ascii="Georgia" w:eastAsia="Times New Roman" w:hAnsi="Georgia" w:cstheme="minorHAnsi"/>
          <w:sz w:val="24"/>
          <w:szCs w:val="24"/>
        </w:rPr>
      </w:pPr>
      <w:hyperlink r:id="rId13" w:tgtFrame="_top" w:history="1">
        <w:r w:rsidRPr="00563123">
          <w:rPr>
            <w:rStyle w:val="Hyperlink"/>
            <w:rFonts w:ascii="Georgia" w:eastAsia="Times New Roman" w:hAnsi="Georgia" w:cstheme="minorHAnsi"/>
            <w:sz w:val="24"/>
            <w:szCs w:val="24"/>
          </w:rPr>
          <w:t>Lawmakers demand explanation for cutting federal funding to states for National Guard deploymen</w:t>
        </w:r>
        <w:r w:rsidRPr="00563123">
          <w:rPr>
            <w:rStyle w:val="Hyperlink"/>
            <w:rFonts w:ascii="Georgia" w:eastAsia="Times New Roman" w:hAnsi="Georgia" w:cstheme="minorHAnsi"/>
            <w:sz w:val="24"/>
            <w:szCs w:val="24"/>
          </w:rPr>
          <w:t>t</w:t>
        </w:r>
        <w:r w:rsidRPr="00563123">
          <w:rPr>
            <w:rStyle w:val="Hyperlink"/>
            <w:rFonts w:ascii="Georgia" w:eastAsia="Times New Roman" w:hAnsi="Georgia" w:cstheme="minorHAnsi"/>
            <w:sz w:val="24"/>
            <w:szCs w:val="24"/>
          </w:rPr>
          <w:t>s (Politico)</w:t>
        </w:r>
      </w:hyperlink>
    </w:p>
    <w:p w14:paraId="43A0FE93" w14:textId="77777777" w:rsidR="00563123" w:rsidRPr="00563123" w:rsidRDefault="00563123" w:rsidP="00563123">
      <w:pPr>
        <w:pStyle w:val="xxxxxxxxxmsonormal"/>
        <w:numPr>
          <w:ilvl w:val="0"/>
          <w:numId w:val="17"/>
        </w:numPr>
        <w:spacing w:after="160"/>
        <w:rPr>
          <w:rFonts w:ascii="Georgia" w:eastAsia="Times New Roman" w:hAnsi="Georgia" w:cstheme="minorHAnsi"/>
          <w:sz w:val="24"/>
          <w:szCs w:val="24"/>
        </w:rPr>
      </w:pPr>
      <w:hyperlink r:id="rId14" w:tooltip="White House warns there's likely no deal with no agreement by Friday" w:history="1">
        <w:r w:rsidRPr="00563123">
          <w:rPr>
            <w:rStyle w:val="Hyperlink"/>
            <w:rFonts w:ascii="Georgia" w:eastAsia="Times New Roman" w:hAnsi="Georgia" w:cstheme="minorHAnsi"/>
            <w:sz w:val="24"/>
            <w:szCs w:val="24"/>
          </w:rPr>
          <w:t>White Hous</w:t>
        </w:r>
        <w:r w:rsidRPr="00563123">
          <w:rPr>
            <w:rStyle w:val="Hyperlink"/>
            <w:rFonts w:ascii="Georgia" w:eastAsia="Times New Roman" w:hAnsi="Georgia" w:cstheme="minorHAnsi"/>
            <w:sz w:val="24"/>
            <w:szCs w:val="24"/>
          </w:rPr>
          <w:t>e</w:t>
        </w:r>
        <w:r w:rsidRPr="00563123">
          <w:rPr>
            <w:rStyle w:val="Hyperlink"/>
            <w:rFonts w:ascii="Georgia" w:eastAsia="Times New Roman" w:hAnsi="Georgia" w:cstheme="minorHAnsi"/>
            <w:sz w:val="24"/>
            <w:szCs w:val="24"/>
          </w:rPr>
          <w:t xml:space="preserve"> warns there's likely no deal with no agreement by Friday (The Hill)</w:t>
        </w:r>
      </w:hyperlink>
    </w:p>
    <w:p w14:paraId="12531BA1" w14:textId="77777777" w:rsidR="00563123" w:rsidRPr="00563123" w:rsidRDefault="00563123" w:rsidP="00563123">
      <w:pPr>
        <w:pStyle w:val="xxxxxxxxxmsonormal"/>
        <w:numPr>
          <w:ilvl w:val="0"/>
          <w:numId w:val="17"/>
        </w:numPr>
        <w:spacing w:after="160"/>
        <w:rPr>
          <w:rFonts w:ascii="Georgia" w:eastAsia="Times New Roman" w:hAnsi="Georgia" w:cstheme="minorHAnsi"/>
          <w:sz w:val="24"/>
          <w:szCs w:val="24"/>
        </w:rPr>
      </w:pPr>
      <w:hyperlink r:id="rId15" w:history="1">
        <w:r w:rsidRPr="00563123">
          <w:rPr>
            <w:rStyle w:val="Hyperlink"/>
            <w:rFonts w:ascii="Georgia" w:eastAsia="Times New Roman" w:hAnsi="Georgia" w:cstheme="minorHAnsi"/>
            <w:sz w:val="24"/>
            <w:szCs w:val="24"/>
          </w:rPr>
          <w:t>Cov</w:t>
        </w:r>
        <w:r w:rsidRPr="00563123">
          <w:rPr>
            <w:rStyle w:val="Hyperlink"/>
            <w:rFonts w:ascii="Georgia" w:eastAsia="Times New Roman" w:hAnsi="Georgia" w:cstheme="minorHAnsi"/>
            <w:sz w:val="24"/>
            <w:szCs w:val="24"/>
          </w:rPr>
          <w:t>i</w:t>
        </w:r>
        <w:r w:rsidRPr="00563123">
          <w:rPr>
            <w:rStyle w:val="Hyperlink"/>
            <w:rFonts w:ascii="Georgia" w:eastAsia="Times New Roman" w:hAnsi="Georgia" w:cstheme="minorHAnsi"/>
            <w:sz w:val="24"/>
            <w:szCs w:val="24"/>
          </w:rPr>
          <w:t>d-19 Vaccine Makers Signal Prices (The Wall Street Journal)</w:t>
        </w:r>
      </w:hyperlink>
    </w:p>
    <w:p w14:paraId="615F1DB6" w14:textId="1E60D490" w:rsidR="00931226" w:rsidRPr="00563123" w:rsidRDefault="00563123" w:rsidP="00563123">
      <w:pPr>
        <w:pStyle w:val="xxxxxxxxxmsonormal"/>
        <w:numPr>
          <w:ilvl w:val="0"/>
          <w:numId w:val="17"/>
        </w:numPr>
        <w:rPr>
          <w:rFonts w:ascii="Georgia" w:eastAsia="Times New Roman" w:hAnsi="Georgia" w:cstheme="minorHAnsi"/>
          <w:sz w:val="24"/>
          <w:szCs w:val="24"/>
        </w:rPr>
      </w:pPr>
      <w:hyperlink r:id="rId16" w:history="1">
        <w:proofErr w:type="spellStart"/>
        <w:r w:rsidRPr="00563123">
          <w:rPr>
            <w:rStyle w:val="Hyperlink"/>
            <w:rFonts w:ascii="Georgia" w:eastAsia="Times New Roman" w:hAnsi="Georgia" w:cstheme="minorHAnsi"/>
            <w:sz w:val="24"/>
            <w:szCs w:val="24"/>
          </w:rPr>
          <w:t>Fauci</w:t>
        </w:r>
        <w:proofErr w:type="spellEnd"/>
        <w:r w:rsidRPr="00563123">
          <w:rPr>
            <w:rStyle w:val="Hyperlink"/>
            <w:rFonts w:ascii="Georgia" w:eastAsia="Times New Roman" w:hAnsi="Georgia" w:cstheme="minorHAnsi"/>
            <w:sz w:val="24"/>
            <w:szCs w:val="24"/>
          </w:rPr>
          <w:t xml:space="preserve"> says regulators promise politics will not </w:t>
        </w:r>
        <w:r w:rsidRPr="00563123">
          <w:rPr>
            <w:rStyle w:val="Hyperlink"/>
            <w:rFonts w:ascii="Georgia" w:eastAsia="Times New Roman" w:hAnsi="Georgia" w:cstheme="minorHAnsi"/>
            <w:sz w:val="24"/>
            <w:szCs w:val="24"/>
          </w:rPr>
          <w:t>g</w:t>
        </w:r>
        <w:r w:rsidRPr="00563123">
          <w:rPr>
            <w:rStyle w:val="Hyperlink"/>
            <w:rFonts w:ascii="Georgia" w:eastAsia="Times New Roman" w:hAnsi="Georgia" w:cstheme="minorHAnsi"/>
            <w:sz w:val="24"/>
            <w:szCs w:val="24"/>
          </w:rPr>
          <w:t>uide vaccine timing (Reuters)</w:t>
        </w:r>
      </w:hyperlink>
    </w:p>
    <w:sectPr w:rsidR="00931226" w:rsidRPr="00563123" w:rsidSect="00FC4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5609D"/>
    <w:multiLevelType w:val="hybridMultilevel"/>
    <w:tmpl w:val="6B226A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65859"/>
    <w:multiLevelType w:val="multilevel"/>
    <w:tmpl w:val="5020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709EE"/>
    <w:multiLevelType w:val="multilevel"/>
    <w:tmpl w:val="3F1E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A542B2"/>
    <w:multiLevelType w:val="hybridMultilevel"/>
    <w:tmpl w:val="5456C0AC"/>
    <w:lvl w:ilvl="0" w:tplc="2902B1D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A5002F"/>
    <w:multiLevelType w:val="multilevel"/>
    <w:tmpl w:val="832A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822028"/>
    <w:multiLevelType w:val="multilevel"/>
    <w:tmpl w:val="96F496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F1443"/>
    <w:multiLevelType w:val="multilevel"/>
    <w:tmpl w:val="1D00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33545F"/>
    <w:multiLevelType w:val="multilevel"/>
    <w:tmpl w:val="F3FED7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9E5CF3"/>
    <w:multiLevelType w:val="multilevel"/>
    <w:tmpl w:val="1F8245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AA6B5A"/>
    <w:multiLevelType w:val="multilevel"/>
    <w:tmpl w:val="56B855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6C51AB"/>
    <w:multiLevelType w:val="multilevel"/>
    <w:tmpl w:val="8CA6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B26E86"/>
    <w:multiLevelType w:val="multilevel"/>
    <w:tmpl w:val="D9B223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A1290A"/>
    <w:multiLevelType w:val="multilevel"/>
    <w:tmpl w:val="38EA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3D3A3E"/>
    <w:multiLevelType w:val="hybridMultilevel"/>
    <w:tmpl w:val="376EF7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A15CA"/>
    <w:multiLevelType w:val="multilevel"/>
    <w:tmpl w:val="50CC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BF3DE2"/>
    <w:multiLevelType w:val="multilevel"/>
    <w:tmpl w:val="6AEA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ED5184"/>
    <w:multiLevelType w:val="multilevel"/>
    <w:tmpl w:val="05BC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2"/>
  </w:num>
  <w:num w:numId="5">
    <w:abstractNumId w:val="12"/>
  </w:num>
  <w:num w:numId="6">
    <w:abstractNumId w:val="15"/>
  </w:num>
  <w:num w:numId="7">
    <w:abstractNumId w:val="4"/>
  </w:num>
  <w:num w:numId="8">
    <w:abstractNumId w:val="14"/>
  </w:num>
  <w:num w:numId="9">
    <w:abstractNumId w:val="10"/>
  </w:num>
  <w:num w:numId="10">
    <w:abstractNumId w:val="0"/>
  </w:num>
  <w:num w:numId="11">
    <w:abstractNumId w:val="3"/>
  </w:num>
  <w:num w:numId="12">
    <w:abstractNumId w:val="11"/>
  </w:num>
  <w:num w:numId="13">
    <w:abstractNumId w:val="8"/>
  </w:num>
  <w:num w:numId="14">
    <w:abstractNumId w:val="5"/>
  </w:num>
  <w:num w:numId="15">
    <w:abstractNumId w:val="13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226"/>
    <w:rsid w:val="000466DF"/>
    <w:rsid w:val="0011499E"/>
    <w:rsid w:val="002339A3"/>
    <w:rsid w:val="00364B68"/>
    <w:rsid w:val="003957B4"/>
    <w:rsid w:val="003C67E2"/>
    <w:rsid w:val="00402E3C"/>
    <w:rsid w:val="004B68C6"/>
    <w:rsid w:val="004F6F2B"/>
    <w:rsid w:val="00503F28"/>
    <w:rsid w:val="00563123"/>
    <w:rsid w:val="00872B72"/>
    <w:rsid w:val="008A0E14"/>
    <w:rsid w:val="00931226"/>
    <w:rsid w:val="009622A4"/>
    <w:rsid w:val="00F02D90"/>
    <w:rsid w:val="00FC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FBA3B"/>
  <w15:chartTrackingRefBased/>
  <w15:docId w15:val="{FDB8D263-4FF1-A14E-8B5B-3688F63D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12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31226"/>
    <w:rPr>
      <w:b/>
      <w:bCs/>
    </w:rPr>
  </w:style>
  <w:style w:type="character" w:styleId="Hyperlink">
    <w:name w:val="Hyperlink"/>
    <w:basedOn w:val="DefaultParagraphFont"/>
    <w:uiPriority w:val="99"/>
    <w:unhideWhenUsed/>
    <w:rsid w:val="0093122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31226"/>
  </w:style>
  <w:style w:type="paragraph" w:customStyle="1" w:styleId="xxxxxxxxmsonormal">
    <w:name w:val="x_xxxxxxxmsonormal"/>
    <w:basedOn w:val="Normal"/>
    <w:rsid w:val="00872B72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72B72"/>
    <w:pPr>
      <w:ind w:left="720"/>
      <w:contextualSpacing/>
    </w:pPr>
  </w:style>
  <w:style w:type="paragraph" w:customStyle="1" w:styleId="xxxxxxxxxmsonormal">
    <w:name w:val="x_xxxxxxxxmsonormal"/>
    <w:basedOn w:val="Normal"/>
    <w:rsid w:val="00872B72"/>
    <w:rPr>
      <w:rFonts w:ascii="Calibri" w:hAnsi="Calibri" w:cs="Calibri"/>
      <w:sz w:val="22"/>
      <w:szCs w:val="22"/>
    </w:rPr>
  </w:style>
  <w:style w:type="paragraph" w:customStyle="1" w:styleId="xxxxxxxxxmsolistparagraph">
    <w:name w:val="x_xxxxxxxxmsolistparagraph"/>
    <w:basedOn w:val="Normal"/>
    <w:rsid w:val="00872B72"/>
    <w:pPr>
      <w:ind w:left="720"/>
    </w:pPr>
    <w:rPr>
      <w:rFonts w:ascii="Calibr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72B7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7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mney.senate.gov/romney-collins-mcsally-introduce-measure-extend-expired-ui-benefits-through-end-year" TargetMode="External"/><Relationship Id="rId13" Type="http://schemas.openxmlformats.org/officeDocument/2006/relationships/hyperlink" Target="https://www.politico.com/news/2020/08/05/lawmakers-demand-explanation-cut-national-guard-funding-39200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hehill.com/opinion/campaign/509978-recasting-how-we-cast-votes" TargetMode="External"/><Relationship Id="rId12" Type="http://schemas.openxmlformats.org/officeDocument/2006/relationships/hyperlink" Target="https://www.washingtonpost.com/us-policy/2020/08/05/congress-unemployment-trump-stimulus/?hpid=hp_hp-top-table-high_bailouthill-940am%3Ahomepage%2Fstory-an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euters.com/article/us-health-coronavirus-fauci-exclusive/exclusive-fauci-says-regulators-promise-politics-will-not-guide-vaccine-timing-idUSKCN25133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vexec.com/technology/2020/08/govexec-daily-upcoming-vaccine-logistics-question/167458/" TargetMode="External"/><Relationship Id="rId11" Type="http://schemas.openxmlformats.org/officeDocument/2006/relationships/hyperlink" Target="https://coronavirus.health.ny.gov/covid-19-travel-advisory" TargetMode="External"/><Relationship Id="rId5" Type="http://schemas.openxmlformats.org/officeDocument/2006/relationships/hyperlink" Target="https://www.washingtonpost.com/sports/2020/08/05/college-football-players-fear-stigma-sitting-out-could-outlast-pandemic/" TargetMode="External"/><Relationship Id="rId15" Type="http://schemas.openxmlformats.org/officeDocument/2006/relationships/hyperlink" Target="https://www.wsj.com/articles/covid-19-vaccine-makers-signal-prices-11596648639" TargetMode="External"/><Relationship Id="rId10" Type="http://schemas.openxmlformats.org/officeDocument/2006/relationships/hyperlink" Target="https://www.hhs.gov/about/news/2020/08/05/hhs-dod-collaborate-with-johnson-and-johnson-to-produce-millions-of-covid-19-investigational-vaccine-dos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rs.gov/coronavirus/non-filers-enter-payment-info-here" TargetMode="External"/><Relationship Id="rId14" Type="http://schemas.openxmlformats.org/officeDocument/2006/relationships/hyperlink" Target="https://thehill.com/homenews/senate/510729-white-house-warns-theres-likely-no-deal-with-no-agreement-by-fri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Smith</dc:creator>
  <cp:keywords/>
  <dc:description/>
  <cp:lastModifiedBy>Ashley Smith</cp:lastModifiedBy>
  <cp:revision>123</cp:revision>
  <dcterms:created xsi:type="dcterms:W3CDTF">2020-07-30T17:57:00Z</dcterms:created>
  <dcterms:modified xsi:type="dcterms:W3CDTF">2020-08-06T00:49:00Z</dcterms:modified>
</cp:coreProperties>
</file>