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11BC" w14:textId="77777777" w:rsidR="00A90AE4" w:rsidRDefault="00A90AE4" w:rsidP="001C4DE4">
      <w:pPr>
        <w:jc w:val="center"/>
        <w:rPr>
          <w:sz w:val="22"/>
          <w:szCs w:val="22"/>
        </w:rPr>
      </w:pPr>
    </w:p>
    <w:p w14:paraId="706C383B" w14:textId="297E6EAB" w:rsidR="00DE5806" w:rsidRPr="00CC687B" w:rsidRDefault="00595F29" w:rsidP="001C4DE4">
      <w:pPr>
        <w:jc w:val="center"/>
        <w:rPr>
          <w:sz w:val="22"/>
          <w:szCs w:val="22"/>
        </w:rPr>
      </w:pPr>
      <w:r w:rsidRPr="00CC687B">
        <w:rPr>
          <w:sz w:val="22"/>
          <w:szCs w:val="22"/>
        </w:rPr>
        <w:t>Loyola University Chicago</w:t>
      </w:r>
    </w:p>
    <w:p w14:paraId="16760EAD" w14:textId="56E53E28" w:rsidR="00975E2F" w:rsidRPr="00CC687B" w:rsidRDefault="00994B9F" w:rsidP="00975E2F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277E47">
        <w:rPr>
          <w:sz w:val="22"/>
          <w:szCs w:val="22"/>
          <w:vertAlign w:val="superscript"/>
        </w:rPr>
        <w:t>r</w:t>
      </w:r>
      <w:r w:rsidR="00C9708B" w:rsidRPr="00CC687B">
        <w:rPr>
          <w:sz w:val="22"/>
          <w:szCs w:val="22"/>
          <w:vertAlign w:val="superscript"/>
        </w:rPr>
        <w:t>d</w:t>
      </w:r>
      <w:r w:rsidR="00C9708B" w:rsidRPr="00CC687B">
        <w:rPr>
          <w:sz w:val="22"/>
          <w:szCs w:val="22"/>
        </w:rPr>
        <w:t xml:space="preserve"> Annual </w:t>
      </w:r>
      <w:r w:rsidR="001C4DE4" w:rsidRPr="00CC687B">
        <w:rPr>
          <w:sz w:val="22"/>
          <w:szCs w:val="22"/>
        </w:rPr>
        <w:t>Supply Chain Data Analytics Competition</w:t>
      </w:r>
    </w:p>
    <w:p w14:paraId="10B45742" w14:textId="71844209" w:rsidR="001C4DE4" w:rsidRPr="00CC687B" w:rsidRDefault="001C4DE4" w:rsidP="001C4DE4">
      <w:pPr>
        <w:jc w:val="center"/>
        <w:rPr>
          <w:sz w:val="22"/>
          <w:szCs w:val="22"/>
        </w:rPr>
      </w:pPr>
    </w:p>
    <w:p w14:paraId="79E642E9" w14:textId="4A26582C" w:rsidR="001C4DE4" w:rsidRPr="00CC687B" w:rsidRDefault="00F57942" w:rsidP="001C4DE4">
      <w:pPr>
        <w:rPr>
          <w:sz w:val="22"/>
          <w:szCs w:val="22"/>
        </w:rPr>
      </w:pPr>
      <w:r w:rsidRPr="00CC687B">
        <w:rPr>
          <w:sz w:val="22"/>
          <w:szCs w:val="22"/>
        </w:rPr>
        <w:t xml:space="preserve">The Quinlan School of Business </w:t>
      </w:r>
      <w:r w:rsidR="00595F29" w:rsidRPr="00CC687B">
        <w:rPr>
          <w:sz w:val="22"/>
          <w:szCs w:val="22"/>
        </w:rPr>
        <w:t xml:space="preserve">at Loyola University Chicago </w:t>
      </w:r>
      <w:r w:rsidR="00994B9F">
        <w:rPr>
          <w:sz w:val="22"/>
          <w:szCs w:val="22"/>
        </w:rPr>
        <w:t>is</w:t>
      </w:r>
      <w:r w:rsidRPr="00CC687B">
        <w:rPr>
          <w:sz w:val="22"/>
          <w:szCs w:val="22"/>
        </w:rPr>
        <w:t xml:space="preserve"> </w:t>
      </w:r>
      <w:r w:rsidR="001C4DE4" w:rsidRPr="00CC687B">
        <w:rPr>
          <w:sz w:val="22"/>
          <w:szCs w:val="22"/>
        </w:rPr>
        <w:t xml:space="preserve">proud to </w:t>
      </w:r>
      <w:r w:rsidRPr="00CC687B">
        <w:rPr>
          <w:sz w:val="22"/>
          <w:szCs w:val="22"/>
        </w:rPr>
        <w:t xml:space="preserve">announce </w:t>
      </w:r>
      <w:r w:rsidR="00595F29" w:rsidRPr="00CC687B">
        <w:rPr>
          <w:sz w:val="22"/>
          <w:szCs w:val="22"/>
        </w:rPr>
        <w:t>t</w:t>
      </w:r>
      <w:r w:rsidR="002E20DD" w:rsidRPr="00CC687B">
        <w:rPr>
          <w:sz w:val="22"/>
          <w:szCs w:val="22"/>
        </w:rPr>
        <w:t xml:space="preserve">his year’s </w:t>
      </w:r>
      <w:r w:rsidR="001C4DE4" w:rsidRPr="00CC687B">
        <w:rPr>
          <w:sz w:val="22"/>
          <w:szCs w:val="22"/>
        </w:rPr>
        <w:t>Supply Chain Data Analytics Competition</w:t>
      </w:r>
      <w:r w:rsidR="00595F29" w:rsidRPr="00CC687B">
        <w:rPr>
          <w:sz w:val="22"/>
          <w:szCs w:val="22"/>
        </w:rPr>
        <w:t xml:space="preserve">, which will take place </w:t>
      </w:r>
      <w:r w:rsidRPr="00CC687B">
        <w:rPr>
          <w:sz w:val="22"/>
          <w:szCs w:val="22"/>
        </w:rPr>
        <w:t>this Spring</w:t>
      </w:r>
      <w:r w:rsidR="00975E2F">
        <w:rPr>
          <w:sz w:val="22"/>
          <w:szCs w:val="22"/>
        </w:rPr>
        <w:t>, 2021</w:t>
      </w:r>
      <w:r w:rsidR="001C4DE4" w:rsidRPr="00CC687B">
        <w:rPr>
          <w:sz w:val="22"/>
          <w:szCs w:val="22"/>
        </w:rPr>
        <w:t xml:space="preserve">. This competition will give students the opportunity to work with and </w:t>
      </w:r>
      <w:r w:rsidR="001C4DE4" w:rsidRPr="00975E2F">
        <w:rPr>
          <w:sz w:val="22"/>
          <w:szCs w:val="22"/>
        </w:rPr>
        <w:t>analyze</w:t>
      </w:r>
      <w:r w:rsidR="001C4DE4" w:rsidRPr="00975E2F">
        <w:rPr>
          <w:b/>
          <w:bCs/>
          <w:sz w:val="22"/>
          <w:szCs w:val="22"/>
        </w:rPr>
        <w:t xml:space="preserve"> large-scale data set</w:t>
      </w:r>
      <w:r w:rsidR="00595F29" w:rsidRPr="00975E2F">
        <w:rPr>
          <w:b/>
          <w:bCs/>
          <w:sz w:val="22"/>
          <w:szCs w:val="22"/>
        </w:rPr>
        <w:t>s</w:t>
      </w:r>
      <w:r w:rsidR="001C4DE4" w:rsidRPr="00CC687B">
        <w:rPr>
          <w:sz w:val="22"/>
          <w:szCs w:val="22"/>
        </w:rPr>
        <w:t xml:space="preserve"> from </w:t>
      </w:r>
      <w:r w:rsidR="00994B9F" w:rsidRPr="00975E2F">
        <w:rPr>
          <w:b/>
          <w:bCs/>
          <w:sz w:val="22"/>
          <w:szCs w:val="22"/>
        </w:rPr>
        <w:t>Feeding America</w:t>
      </w:r>
      <w:r w:rsidR="00994B9F">
        <w:rPr>
          <w:sz w:val="22"/>
          <w:szCs w:val="22"/>
        </w:rPr>
        <w:t xml:space="preserve"> </w:t>
      </w:r>
      <w:r w:rsidR="00975E2F">
        <w:rPr>
          <w:sz w:val="22"/>
          <w:szCs w:val="22"/>
        </w:rPr>
        <w:t>to</w:t>
      </w:r>
      <w:r w:rsidR="00994B9F">
        <w:rPr>
          <w:sz w:val="22"/>
          <w:szCs w:val="22"/>
        </w:rPr>
        <w:t xml:space="preserve"> help them in their charge of </w:t>
      </w:r>
      <w:r w:rsidR="00994B9F" w:rsidRPr="00975E2F">
        <w:rPr>
          <w:b/>
          <w:bCs/>
          <w:sz w:val="22"/>
          <w:szCs w:val="22"/>
        </w:rPr>
        <w:t>ending hunger</w:t>
      </w:r>
      <w:r w:rsidR="00994B9F">
        <w:rPr>
          <w:sz w:val="22"/>
          <w:szCs w:val="22"/>
        </w:rPr>
        <w:t xml:space="preserve">. </w:t>
      </w:r>
      <w:r w:rsidR="001C4DE4" w:rsidRPr="00CC687B">
        <w:rPr>
          <w:sz w:val="22"/>
          <w:szCs w:val="22"/>
        </w:rPr>
        <w:t>Student teams will be assessed based on their analysis of the</w:t>
      </w:r>
      <w:r w:rsidR="00595F29" w:rsidRPr="00CC687B">
        <w:rPr>
          <w:sz w:val="22"/>
          <w:szCs w:val="22"/>
        </w:rPr>
        <w:t>se</w:t>
      </w:r>
      <w:r w:rsidR="001C4DE4" w:rsidRPr="00CC687B">
        <w:rPr>
          <w:sz w:val="22"/>
          <w:szCs w:val="22"/>
        </w:rPr>
        <w:t xml:space="preserve"> data set</w:t>
      </w:r>
      <w:r w:rsidR="00595F29" w:rsidRPr="00CC687B">
        <w:rPr>
          <w:sz w:val="22"/>
          <w:szCs w:val="22"/>
        </w:rPr>
        <w:t>s</w:t>
      </w:r>
      <w:r w:rsidR="001C4DE4" w:rsidRPr="00CC687B">
        <w:rPr>
          <w:sz w:val="22"/>
          <w:szCs w:val="22"/>
        </w:rPr>
        <w:t xml:space="preserve"> as well as their ability to present insights derived from that analysis to a panel of industry experts. Participation is open to </w:t>
      </w:r>
      <w:r w:rsidR="00280F69" w:rsidRPr="00CC687B">
        <w:rPr>
          <w:sz w:val="22"/>
          <w:szCs w:val="22"/>
        </w:rPr>
        <w:t>teams</w:t>
      </w:r>
      <w:r w:rsidR="001C4DE4" w:rsidRPr="00CC687B">
        <w:rPr>
          <w:sz w:val="22"/>
          <w:szCs w:val="22"/>
        </w:rPr>
        <w:t xml:space="preserve"> of </w:t>
      </w:r>
      <w:r w:rsidR="001C4DE4" w:rsidRPr="00CC687B">
        <w:rPr>
          <w:b/>
          <w:bCs/>
          <w:sz w:val="22"/>
          <w:szCs w:val="22"/>
        </w:rPr>
        <w:t>at most f</w:t>
      </w:r>
      <w:r w:rsidR="00280F69" w:rsidRPr="00CC687B">
        <w:rPr>
          <w:b/>
          <w:bCs/>
          <w:sz w:val="22"/>
          <w:szCs w:val="22"/>
        </w:rPr>
        <w:t>our</w:t>
      </w:r>
      <w:r w:rsidR="001C4DE4" w:rsidRPr="00CC687B">
        <w:rPr>
          <w:b/>
          <w:bCs/>
          <w:sz w:val="22"/>
          <w:szCs w:val="22"/>
        </w:rPr>
        <w:t xml:space="preserve"> students</w:t>
      </w:r>
      <w:r w:rsidR="00280F69" w:rsidRPr="00CC687B">
        <w:rPr>
          <w:sz w:val="22"/>
          <w:szCs w:val="22"/>
        </w:rPr>
        <w:t>. Student</w:t>
      </w:r>
      <w:r w:rsidR="004C7D93" w:rsidRPr="00CC687B">
        <w:rPr>
          <w:sz w:val="22"/>
          <w:szCs w:val="22"/>
        </w:rPr>
        <w:t xml:space="preserve"> team</w:t>
      </w:r>
      <w:r w:rsidR="00280F69" w:rsidRPr="00CC687B">
        <w:rPr>
          <w:sz w:val="22"/>
          <w:szCs w:val="22"/>
        </w:rPr>
        <w:t xml:space="preserve">s from </w:t>
      </w:r>
      <w:r w:rsidR="001C4DE4" w:rsidRPr="00CC687B">
        <w:rPr>
          <w:sz w:val="22"/>
          <w:szCs w:val="22"/>
        </w:rPr>
        <w:t>any university</w:t>
      </w:r>
      <w:r w:rsidR="00280F69" w:rsidRPr="00CC687B">
        <w:rPr>
          <w:sz w:val="22"/>
          <w:szCs w:val="22"/>
        </w:rPr>
        <w:t xml:space="preserve"> are </w:t>
      </w:r>
      <w:r w:rsidR="003B49A9" w:rsidRPr="00CC687B">
        <w:rPr>
          <w:sz w:val="22"/>
          <w:szCs w:val="22"/>
        </w:rPr>
        <w:t>eligible</w:t>
      </w:r>
      <w:r w:rsidR="00280F69" w:rsidRPr="00CC687B">
        <w:rPr>
          <w:sz w:val="22"/>
          <w:szCs w:val="22"/>
        </w:rPr>
        <w:t xml:space="preserve"> to </w:t>
      </w:r>
      <w:r w:rsidR="003B49A9" w:rsidRPr="00CC687B">
        <w:rPr>
          <w:sz w:val="22"/>
          <w:szCs w:val="22"/>
        </w:rPr>
        <w:t>participate</w:t>
      </w:r>
      <w:r w:rsidR="00280F69" w:rsidRPr="00CC687B">
        <w:rPr>
          <w:sz w:val="22"/>
          <w:szCs w:val="22"/>
        </w:rPr>
        <w:t xml:space="preserve"> and both undergraduate and graduate students are welcome</w:t>
      </w:r>
      <w:r w:rsidR="001C4DE4" w:rsidRPr="00CC687B">
        <w:rPr>
          <w:sz w:val="22"/>
          <w:szCs w:val="22"/>
        </w:rPr>
        <w:t xml:space="preserve">. </w:t>
      </w:r>
      <w:r w:rsidR="00280F69" w:rsidRPr="00CC687B">
        <w:rPr>
          <w:sz w:val="22"/>
          <w:szCs w:val="22"/>
        </w:rPr>
        <w:t xml:space="preserve">We anticipate awarding </w:t>
      </w:r>
      <w:r w:rsidR="003C0FC4">
        <w:rPr>
          <w:b/>
          <w:sz w:val="22"/>
          <w:szCs w:val="22"/>
        </w:rPr>
        <w:t>$</w:t>
      </w:r>
      <w:r w:rsidR="00D44834">
        <w:rPr>
          <w:b/>
          <w:sz w:val="22"/>
          <w:szCs w:val="22"/>
        </w:rPr>
        <w:t>5</w:t>
      </w:r>
      <w:r w:rsidR="000F66DB">
        <w:rPr>
          <w:b/>
          <w:sz w:val="22"/>
          <w:szCs w:val="22"/>
        </w:rPr>
        <w:t>,000</w:t>
      </w:r>
      <w:r w:rsidR="00280F69" w:rsidRPr="00CC687B">
        <w:rPr>
          <w:b/>
          <w:sz w:val="22"/>
          <w:szCs w:val="22"/>
        </w:rPr>
        <w:t xml:space="preserve"> in prize money</w:t>
      </w:r>
      <w:r w:rsidR="00280F69" w:rsidRPr="00CC687B">
        <w:rPr>
          <w:sz w:val="22"/>
          <w:szCs w:val="22"/>
        </w:rPr>
        <w:t xml:space="preserve"> to the top-performing teams.</w:t>
      </w:r>
    </w:p>
    <w:p w14:paraId="59589B93" w14:textId="375529CC" w:rsidR="00280F69" w:rsidRPr="00CC687B" w:rsidRDefault="00280F69" w:rsidP="001C4DE4">
      <w:pPr>
        <w:rPr>
          <w:sz w:val="22"/>
          <w:szCs w:val="22"/>
        </w:rPr>
      </w:pPr>
    </w:p>
    <w:p w14:paraId="010C7D3D" w14:textId="3816D9FC" w:rsidR="00280F69" w:rsidRPr="00CC687B" w:rsidRDefault="00F37C5E" w:rsidP="001C4DE4">
      <w:pPr>
        <w:rPr>
          <w:sz w:val="22"/>
          <w:szCs w:val="22"/>
        </w:rPr>
      </w:pPr>
      <w:r w:rsidRPr="00CC687B">
        <w:rPr>
          <w:sz w:val="22"/>
          <w:szCs w:val="22"/>
        </w:rPr>
        <w:t>T</w:t>
      </w:r>
      <w:r w:rsidR="00280F69" w:rsidRPr="00CC687B">
        <w:rPr>
          <w:sz w:val="22"/>
          <w:szCs w:val="22"/>
        </w:rPr>
        <w:t>he competition will proceed as follows</w:t>
      </w:r>
      <w:r w:rsidR="00474366">
        <w:rPr>
          <w:sz w:val="22"/>
          <w:szCs w:val="22"/>
        </w:rPr>
        <w:t xml:space="preserve"> (all times </w:t>
      </w:r>
      <w:r w:rsidR="00474366" w:rsidRPr="001E7F3B">
        <w:rPr>
          <w:b/>
          <w:bCs/>
          <w:sz w:val="22"/>
          <w:szCs w:val="22"/>
        </w:rPr>
        <w:t>Central</w:t>
      </w:r>
      <w:r w:rsidR="00474366">
        <w:rPr>
          <w:sz w:val="22"/>
          <w:szCs w:val="22"/>
        </w:rPr>
        <w:t xml:space="preserve"> time)</w:t>
      </w:r>
      <w:r w:rsidR="00280F69" w:rsidRPr="00CC687B">
        <w:rPr>
          <w:sz w:val="22"/>
          <w:szCs w:val="22"/>
        </w:rPr>
        <w:t>:</w:t>
      </w:r>
    </w:p>
    <w:p w14:paraId="2424FE36" w14:textId="5565FF18" w:rsidR="00994B9F" w:rsidRDefault="00994B9F" w:rsidP="00280F6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Thursday, </w:t>
      </w:r>
      <w:r w:rsidR="005A4D69" w:rsidRPr="00CC687B">
        <w:rPr>
          <w:b/>
          <w:sz w:val="22"/>
          <w:szCs w:val="22"/>
        </w:rPr>
        <w:t xml:space="preserve">February </w:t>
      </w:r>
      <w:r>
        <w:rPr>
          <w:b/>
          <w:sz w:val="22"/>
          <w:szCs w:val="22"/>
        </w:rPr>
        <w:t>25</w:t>
      </w:r>
      <w:r w:rsidR="00280F69" w:rsidRPr="00CC687B">
        <w:rPr>
          <w:b/>
          <w:sz w:val="22"/>
          <w:szCs w:val="22"/>
        </w:rPr>
        <w:t>, 20</w:t>
      </w:r>
      <w:r w:rsidR="005A4D69" w:rsidRPr="00CC687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="003B2C0F">
        <w:rPr>
          <w:b/>
          <w:sz w:val="22"/>
          <w:szCs w:val="22"/>
        </w:rPr>
        <w:t>, 7:00 – 8:30 pm</w:t>
      </w:r>
      <w:r w:rsidR="00280F69" w:rsidRPr="00CC687B">
        <w:rPr>
          <w:sz w:val="22"/>
          <w:szCs w:val="22"/>
        </w:rPr>
        <w:t xml:space="preserve">: A </w:t>
      </w:r>
      <w:r w:rsidR="00280F69" w:rsidRPr="00CC687B">
        <w:rPr>
          <w:b/>
          <w:sz w:val="22"/>
          <w:szCs w:val="22"/>
        </w:rPr>
        <w:t>kickoff</w:t>
      </w:r>
      <w:r w:rsidR="00280F69" w:rsidRPr="00CC687B">
        <w:rPr>
          <w:sz w:val="22"/>
          <w:szCs w:val="22"/>
        </w:rPr>
        <w:t xml:space="preserve"> event for the competition will be held </w:t>
      </w:r>
      <w:r w:rsidR="0082534F">
        <w:rPr>
          <w:sz w:val="22"/>
          <w:szCs w:val="22"/>
        </w:rPr>
        <w:t>over Zoom</w:t>
      </w:r>
      <w:r w:rsidR="00207CEE">
        <w:rPr>
          <w:sz w:val="22"/>
          <w:szCs w:val="22"/>
        </w:rPr>
        <w:t xml:space="preserve"> </w:t>
      </w:r>
      <w:r w:rsidR="00575189" w:rsidRPr="00CC687B">
        <w:rPr>
          <w:sz w:val="22"/>
          <w:szCs w:val="22"/>
        </w:rPr>
        <w:t>during which</w:t>
      </w:r>
      <w:r w:rsidR="00280F69" w:rsidRPr="00CC687B">
        <w:rPr>
          <w:sz w:val="22"/>
          <w:szCs w:val="22"/>
        </w:rPr>
        <w:t xml:space="preserve"> representatives from </w:t>
      </w:r>
      <w:r>
        <w:rPr>
          <w:sz w:val="22"/>
          <w:szCs w:val="22"/>
        </w:rPr>
        <w:t>Feeding America</w:t>
      </w:r>
      <w:r w:rsidR="005A4D69" w:rsidRPr="00CC687B">
        <w:rPr>
          <w:sz w:val="22"/>
          <w:szCs w:val="22"/>
        </w:rPr>
        <w:t xml:space="preserve"> </w:t>
      </w:r>
      <w:r w:rsidR="00280F69" w:rsidRPr="00CC687B">
        <w:rPr>
          <w:sz w:val="22"/>
          <w:szCs w:val="22"/>
        </w:rPr>
        <w:t xml:space="preserve">will discuss their organization as well as give background on the data set and </w:t>
      </w:r>
      <w:r w:rsidR="00F57942" w:rsidRPr="00CC687B">
        <w:rPr>
          <w:sz w:val="22"/>
          <w:szCs w:val="22"/>
        </w:rPr>
        <w:t xml:space="preserve">the </w:t>
      </w:r>
      <w:r w:rsidR="00E55A7D">
        <w:rPr>
          <w:sz w:val="22"/>
          <w:szCs w:val="22"/>
        </w:rPr>
        <w:t xml:space="preserve">problems </w:t>
      </w:r>
      <w:r w:rsidR="00F57942" w:rsidRPr="00CC687B">
        <w:rPr>
          <w:sz w:val="22"/>
          <w:szCs w:val="22"/>
        </w:rPr>
        <w:t xml:space="preserve">they </w:t>
      </w:r>
      <w:r w:rsidR="00E55A7D">
        <w:rPr>
          <w:sz w:val="22"/>
          <w:szCs w:val="22"/>
        </w:rPr>
        <w:t>seek</w:t>
      </w:r>
      <w:r w:rsidR="00F57942" w:rsidRPr="00CC687B">
        <w:rPr>
          <w:sz w:val="22"/>
          <w:szCs w:val="22"/>
        </w:rPr>
        <w:t xml:space="preserve"> to see</w:t>
      </w:r>
      <w:r w:rsidR="00E55A7D">
        <w:rPr>
          <w:sz w:val="22"/>
          <w:szCs w:val="22"/>
        </w:rPr>
        <w:t xml:space="preserve"> solved</w:t>
      </w:r>
      <w:r w:rsidR="00280F69" w:rsidRPr="00CC687B">
        <w:rPr>
          <w:sz w:val="22"/>
          <w:szCs w:val="22"/>
        </w:rPr>
        <w:t xml:space="preserve">. </w:t>
      </w:r>
      <w:r w:rsidR="005D6A3F" w:rsidRPr="00CC687B">
        <w:rPr>
          <w:sz w:val="22"/>
          <w:szCs w:val="22"/>
        </w:rPr>
        <w:t>T</w:t>
      </w:r>
      <w:r w:rsidR="00280F69" w:rsidRPr="00CC687B">
        <w:rPr>
          <w:sz w:val="22"/>
          <w:szCs w:val="22"/>
        </w:rPr>
        <w:t xml:space="preserve">eams will be informed of how to access the data </w:t>
      </w:r>
      <w:r w:rsidR="00E55A7D">
        <w:rPr>
          <w:sz w:val="22"/>
          <w:szCs w:val="22"/>
        </w:rPr>
        <w:t>for this competition</w:t>
      </w:r>
      <w:r w:rsidR="003B2C0F">
        <w:rPr>
          <w:sz w:val="22"/>
          <w:szCs w:val="22"/>
        </w:rPr>
        <w:t xml:space="preserve">, as well as </w:t>
      </w:r>
      <w:r w:rsidR="0027321C">
        <w:rPr>
          <w:sz w:val="22"/>
          <w:szCs w:val="22"/>
        </w:rPr>
        <w:t xml:space="preserve">provided </w:t>
      </w:r>
      <w:r w:rsidR="003B2C0F">
        <w:rPr>
          <w:sz w:val="22"/>
          <w:szCs w:val="22"/>
        </w:rPr>
        <w:t>links to subsequent Zoom sessions for the competition</w:t>
      </w:r>
      <w:r w:rsidR="00E55A7D">
        <w:rPr>
          <w:sz w:val="22"/>
          <w:szCs w:val="22"/>
        </w:rPr>
        <w:t xml:space="preserve"> </w:t>
      </w:r>
      <w:r w:rsidR="00280F69" w:rsidRPr="00CC687B">
        <w:rPr>
          <w:sz w:val="22"/>
          <w:szCs w:val="22"/>
        </w:rPr>
        <w:t>at this event.</w:t>
      </w:r>
      <w:r>
        <w:rPr>
          <w:sz w:val="22"/>
          <w:szCs w:val="22"/>
        </w:rPr>
        <w:t xml:space="preserve"> </w:t>
      </w:r>
    </w:p>
    <w:p w14:paraId="7E157EE2" w14:textId="5425ACC9" w:rsidR="00280F69" w:rsidRPr="00CC687B" w:rsidRDefault="00994B9F" w:rsidP="00994B9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To attend this event, please register via </w:t>
      </w:r>
      <w:r w:rsidR="00C5777F">
        <w:rPr>
          <w:sz w:val="22"/>
          <w:szCs w:val="22"/>
        </w:rPr>
        <w:t>this</w:t>
      </w:r>
      <w:r>
        <w:rPr>
          <w:sz w:val="22"/>
          <w:szCs w:val="22"/>
        </w:rPr>
        <w:t xml:space="preserve"> page</w:t>
      </w:r>
      <w:r w:rsidR="00C5777F">
        <w:rPr>
          <w:sz w:val="22"/>
          <w:szCs w:val="22"/>
        </w:rPr>
        <w:t xml:space="preserve"> with </w:t>
      </w:r>
      <w:r w:rsidR="00CF09F5">
        <w:rPr>
          <w:sz w:val="22"/>
          <w:szCs w:val="22"/>
        </w:rPr>
        <w:t>an</w:t>
      </w:r>
      <w:r w:rsidR="00C5777F">
        <w:rPr>
          <w:sz w:val="22"/>
          <w:szCs w:val="22"/>
        </w:rPr>
        <w:t xml:space="preserve"> email address </w:t>
      </w:r>
      <w:r w:rsidR="00CF09F5">
        <w:rPr>
          <w:sz w:val="22"/>
          <w:szCs w:val="22"/>
        </w:rPr>
        <w:t xml:space="preserve">associated with an institution of higher learning </w:t>
      </w:r>
      <w:r w:rsidR="00C5777F">
        <w:rPr>
          <w:sz w:val="22"/>
          <w:szCs w:val="22"/>
        </w:rPr>
        <w:t>(</w:t>
      </w:r>
      <w:proofErr w:type="gramStart"/>
      <w:r w:rsidR="00C5777F">
        <w:rPr>
          <w:sz w:val="22"/>
          <w:szCs w:val="22"/>
        </w:rPr>
        <w:t>e.g.</w:t>
      </w:r>
      <w:proofErr w:type="gramEnd"/>
      <w:r w:rsidR="00C5777F">
        <w:rPr>
          <w:sz w:val="22"/>
          <w:szCs w:val="22"/>
        </w:rPr>
        <w:t xml:space="preserve"> one that ends in .</w:t>
      </w:r>
      <w:proofErr w:type="spellStart"/>
      <w:r w:rsidR="00C5777F">
        <w:rPr>
          <w:sz w:val="22"/>
          <w:szCs w:val="22"/>
        </w:rPr>
        <w:t>edu</w:t>
      </w:r>
      <w:proofErr w:type="spellEnd"/>
      <w:r w:rsidR="00C5777F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Pr="00994B9F">
        <w:rPr>
          <w:sz w:val="22"/>
          <w:szCs w:val="22"/>
        </w:rPr>
        <w:t>https://forms.gle/QSTBTCaSMxHKHKVt5</w:t>
      </w:r>
    </w:p>
    <w:p w14:paraId="5181F049" w14:textId="4D9F2286" w:rsidR="00994B9F" w:rsidRPr="00994B9F" w:rsidRDefault="00994B9F" w:rsidP="00994B9F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994B9F">
        <w:rPr>
          <w:b/>
          <w:bCs/>
          <w:sz w:val="22"/>
          <w:szCs w:val="22"/>
        </w:rPr>
        <w:t xml:space="preserve">Thursday, </w:t>
      </w:r>
      <w:r>
        <w:rPr>
          <w:b/>
          <w:bCs/>
          <w:sz w:val="22"/>
          <w:szCs w:val="22"/>
        </w:rPr>
        <w:t>March 11</w:t>
      </w:r>
      <w:r w:rsidRPr="00994B9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2021</w:t>
      </w:r>
      <w:r w:rsidR="003B2C0F">
        <w:rPr>
          <w:b/>
          <w:bCs/>
          <w:sz w:val="22"/>
          <w:szCs w:val="22"/>
        </w:rPr>
        <w:t>, 7:00 – 8:00 pm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First of two check-in zoom sessions for teams to ask questions of representatives from Feeding America regarding the data sets and initial analysis ideas.</w:t>
      </w:r>
    </w:p>
    <w:p w14:paraId="28F4C6F8" w14:textId="4BEC38E0" w:rsidR="00994B9F" w:rsidRPr="00994B9F" w:rsidRDefault="00994B9F" w:rsidP="00994B9F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994B9F">
        <w:rPr>
          <w:b/>
          <w:bCs/>
          <w:sz w:val="22"/>
          <w:szCs w:val="22"/>
        </w:rPr>
        <w:t xml:space="preserve">Thursday, </w:t>
      </w:r>
      <w:r>
        <w:rPr>
          <w:b/>
          <w:bCs/>
          <w:sz w:val="22"/>
          <w:szCs w:val="22"/>
        </w:rPr>
        <w:t>March 18</w:t>
      </w:r>
      <w:r w:rsidRPr="00994B9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2021</w:t>
      </w:r>
      <w:r w:rsidR="003B2C0F">
        <w:rPr>
          <w:b/>
          <w:bCs/>
          <w:sz w:val="22"/>
          <w:szCs w:val="22"/>
        </w:rPr>
        <w:t>, 7:00 – 8:00 pm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Second of two check-in zoom sessions for teams to ask questions of representatives from Feeding America regarding the data sets and initial analysis ideas.</w:t>
      </w:r>
    </w:p>
    <w:p w14:paraId="796C1B88" w14:textId="3BBF4ED9" w:rsidR="00392702" w:rsidRPr="00CC687B" w:rsidRDefault="003F79C9" w:rsidP="003F79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687B">
        <w:rPr>
          <w:b/>
          <w:bCs/>
          <w:sz w:val="22"/>
          <w:szCs w:val="22"/>
        </w:rPr>
        <w:t xml:space="preserve">March </w:t>
      </w:r>
      <w:r w:rsidR="00994B9F">
        <w:rPr>
          <w:b/>
          <w:bCs/>
          <w:sz w:val="22"/>
          <w:szCs w:val="22"/>
        </w:rPr>
        <w:t>25</w:t>
      </w:r>
      <w:r w:rsidR="00994B9F">
        <w:rPr>
          <w:b/>
          <w:bCs/>
          <w:sz w:val="22"/>
          <w:szCs w:val="22"/>
          <w:vertAlign w:val="superscript"/>
        </w:rPr>
        <w:t>th</w:t>
      </w:r>
      <w:r w:rsidRPr="00CC687B">
        <w:rPr>
          <w:b/>
          <w:bCs/>
          <w:sz w:val="22"/>
          <w:szCs w:val="22"/>
        </w:rPr>
        <w:t>, 202</w:t>
      </w:r>
      <w:r w:rsidR="00994B9F">
        <w:rPr>
          <w:b/>
          <w:bCs/>
          <w:sz w:val="22"/>
          <w:szCs w:val="22"/>
        </w:rPr>
        <w:t>1</w:t>
      </w:r>
      <w:r w:rsidR="009627BD">
        <w:rPr>
          <w:b/>
          <w:bCs/>
          <w:sz w:val="22"/>
          <w:szCs w:val="22"/>
        </w:rPr>
        <w:t xml:space="preserve"> @ midnight</w:t>
      </w:r>
      <w:r w:rsidRPr="00CC687B">
        <w:rPr>
          <w:b/>
          <w:bCs/>
          <w:sz w:val="22"/>
          <w:szCs w:val="22"/>
        </w:rPr>
        <w:t xml:space="preserve">: </w:t>
      </w:r>
      <w:r w:rsidR="004C7D93" w:rsidRPr="00CC687B">
        <w:rPr>
          <w:sz w:val="22"/>
          <w:szCs w:val="22"/>
        </w:rPr>
        <w:t>Teams</w:t>
      </w:r>
      <w:r w:rsidRPr="00CC687B">
        <w:rPr>
          <w:sz w:val="22"/>
          <w:szCs w:val="22"/>
        </w:rPr>
        <w:t xml:space="preserve"> will submit </w:t>
      </w:r>
      <w:r w:rsidR="00392702" w:rsidRPr="00CC687B">
        <w:rPr>
          <w:sz w:val="22"/>
          <w:szCs w:val="22"/>
        </w:rPr>
        <w:t xml:space="preserve">a 15-minute presentation of their analysis, including a </w:t>
      </w:r>
      <w:proofErr w:type="gramStart"/>
      <w:r w:rsidR="00392702" w:rsidRPr="00CC687B">
        <w:rPr>
          <w:sz w:val="22"/>
          <w:szCs w:val="22"/>
        </w:rPr>
        <w:t>3-5 page</w:t>
      </w:r>
      <w:proofErr w:type="gramEnd"/>
      <w:r w:rsidR="00392702" w:rsidRPr="00CC687B">
        <w:rPr>
          <w:sz w:val="22"/>
          <w:szCs w:val="22"/>
        </w:rPr>
        <w:t xml:space="preserve"> supplementary document which contains details </w:t>
      </w:r>
      <w:r w:rsidR="0039604C">
        <w:rPr>
          <w:sz w:val="22"/>
          <w:szCs w:val="22"/>
        </w:rPr>
        <w:t>regarding how</w:t>
      </w:r>
      <w:r w:rsidR="00392702" w:rsidRPr="00CC687B">
        <w:rPr>
          <w:sz w:val="22"/>
          <w:szCs w:val="22"/>
        </w:rPr>
        <w:t xml:space="preserve"> their analysis</w:t>
      </w:r>
      <w:r w:rsidR="0039604C">
        <w:rPr>
          <w:sz w:val="22"/>
          <w:szCs w:val="22"/>
        </w:rPr>
        <w:t xml:space="preserve"> was done</w:t>
      </w:r>
      <w:r w:rsidR="00392702" w:rsidRPr="00CC687B">
        <w:rPr>
          <w:sz w:val="22"/>
          <w:szCs w:val="22"/>
        </w:rPr>
        <w:t xml:space="preserve">. Submissions will be </w:t>
      </w:r>
      <w:r w:rsidR="00FF0697" w:rsidRPr="00CC687B">
        <w:rPr>
          <w:sz w:val="22"/>
          <w:szCs w:val="22"/>
        </w:rPr>
        <w:t xml:space="preserve">made </w:t>
      </w:r>
      <w:r w:rsidR="00392702" w:rsidRPr="00CC687B">
        <w:rPr>
          <w:sz w:val="22"/>
          <w:szCs w:val="22"/>
        </w:rPr>
        <w:t xml:space="preserve">via </w:t>
      </w:r>
      <w:proofErr w:type="gramStart"/>
      <w:r w:rsidR="00392702" w:rsidRPr="00CC687B">
        <w:rPr>
          <w:sz w:val="22"/>
          <w:szCs w:val="22"/>
        </w:rPr>
        <w:t>Dropbox</w:t>
      </w:r>
      <w:r w:rsidR="00FF0697" w:rsidRPr="00CC687B">
        <w:rPr>
          <w:sz w:val="22"/>
          <w:szCs w:val="22"/>
        </w:rPr>
        <w:t>,</w:t>
      </w:r>
      <w:r w:rsidR="00392702" w:rsidRPr="00CC687B">
        <w:rPr>
          <w:sz w:val="22"/>
          <w:szCs w:val="22"/>
        </w:rPr>
        <w:t xml:space="preserve"> </w:t>
      </w:r>
      <w:r w:rsidR="00575189" w:rsidRPr="00CC687B">
        <w:rPr>
          <w:sz w:val="22"/>
          <w:szCs w:val="22"/>
        </w:rPr>
        <w:t>and</w:t>
      </w:r>
      <w:proofErr w:type="gramEnd"/>
      <w:r w:rsidR="00392702" w:rsidRPr="00CC687B">
        <w:rPr>
          <w:sz w:val="22"/>
          <w:szCs w:val="22"/>
        </w:rPr>
        <w:t xml:space="preserve"> evaluated by</w:t>
      </w:r>
      <w:r w:rsidR="00F57942" w:rsidRPr="00CC687B">
        <w:rPr>
          <w:sz w:val="22"/>
          <w:szCs w:val="22"/>
        </w:rPr>
        <w:t xml:space="preserve"> a panel of academic and industry members, including representatives from </w:t>
      </w:r>
      <w:r w:rsidR="00994B9F">
        <w:rPr>
          <w:sz w:val="22"/>
          <w:szCs w:val="22"/>
        </w:rPr>
        <w:t>Feeding America</w:t>
      </w:r>
      <w:r w:rsidR="00F57942" w:rsidRPr="00CC687B">
        <w:rPr>
          <w:sz w:val="22"/>
          <w:szCs w:val="22"/>
        </w:rPr>
        <w:t xml:space="preserve">.  </w:t>
      </w:r>
    </w:p>
    <w:p w14:paraId="44C631A4" w14:textId="506A36A1" w:rsidR="00392702" w:rsidRPr="00CC687B" w:rsidRDefault="003F79C9" w:rsidP="00280F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687B">
        <w:rPr>
          <w:b/>
          <w:sz w:val="22"/>
          <w:szCs w:val="22"/>
        </w:rPr>
        <w:t xml:space="preserve">April </w:t>
      </w:r>
      <w:r w:rsidR="00994B9F">
        <w:rPr>
          <w:b/>
          <w:sz w:val="22"/>
          <w:szCs w:val="22"/>
        </w:rPr>
        <w:t>8th</w:t>
      </w:r>
      <w:r w:rsidR="00392702" w:rsidRPr="00CC687B">
        <w:rPr>
          <w:b/>
          <w:sz w:val="22"/>
          <w:szCs w:val="22"/>
        </w:rPr>
        <w:t>, 20</w:t>
      </w:r>
      <w:r w:rsidRPr="00CC687B">
        <w:rPr>
          <w:b/>
          <w:sz w:val="22"/>
          <w:szCs w:val="22"/>
        </w:rPr>
        <w:t>2</w:t>
      </w:r>
      <w:r w:rsidR="00994B9F">
        <w:rPr>
          <w:b/>
          <w:sz w:val="22"/>
          <w:szCs w:val="22"/>
        </w:rPr>
        <w:t>1</w:t>
      </w:r>
      <w:r w:rsidR="00392702" w:rsidRPr="00CC687B">
        <w:rPr>
          <w:b/>
          <w:sz w:val="22"/>
          <w:szCs w:val="22"/>
        </w:rPr>
        <w:t>:</w:t>
      </w:r>
      <w:r w:rsidR="00392702" w:rsidRPr="00CC687B">
        <w:rPr>
          <w:sz w:val="22"/>
          <w:szCs w:val="22"/>
        </w:rPr>
        <w:t xml:space="preserve"> The top three teams will be notified that they have been selected to present their analysis to a panel of industry experts</w:t>
      </w:r>
    </w:p>
    <w:p w14:paraId="607CCF39" w14:textId="302CF96B" w:rsidR="00606AD5" w:rsidRDefault="003F79C9" w:rsidP="003927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687B">
        <w:rPr>
          <w:b/>
          <w:sz w:val="22"/>
          <w:szCs w:val="22"/>
        </w:rPr>
        <w:t xml:space="preserve">April </w:t>
      </w:r>
      <w:r w:rsidR="00994B9F">
        <w:rPr>
          <w:b/>
          <w:sz w:val="22"/>
          <w:szCs w:val="22"/>
        </w:rPr>
        <w:t>15</w:t>
      </w:r>
      <w:r w:rsidRPr="00CC687B">
        <w:rPr>
          <w:b/>
          <w:sz w:val="22"/>
          <w:szCs w:val="22"/>
          <w:vertAlign w:val="superscript"/>
        </w:rPr>
        <w:t>th</w:t>
      </w:r>
      <w:r w:rsidRPr="00CC687B">
        <w:rPr>
          <w:b/>
          <w:sz w:val="22"/>
          <w:szCs w:val="22"/>
        </w:rPr>
        <w:t>, 202</w:t>
      </w:r>
      <w:r w:rsidR="00994B9F">
        <w:rPr>
          <w:b/>
          <w:sz w:val="22"/>
          <w:szCs w:val="22"/>
        </w:rPr>
        <w:t>1</w:t>
      </w:r>
      <w:r w:rsidR="003B2C0F">
        <w:rPr>
          <w:b/>
          <w:sz w:val="22"/>
          <w:szCs w:val="22"/>
        </w:rPr>
        <w:t>, 7:00 – 9:00 pm</w:t>
      </w:r>
      <w:r w:rsidR="00392702" w:rsidRPr="00CC687B">
        <w:rPr>
          <w:b/>
          <w:sz w:val="22"/>
          <w:szCs w:val="22"/>
        </w:rPr>
        <w:t>:</w:t>
      </w:r>
      <w:r w:rsidR="00392702" w:rsidRPr="00CC687B">
        <w:rPr>
          <w:sz w:val="22"/>
          <w:szCs w:val="22"/>
        </w:rPr>
        <w:t xml:space="preserve"> A final event for the competition will be held </w:t>
      </w:r>
      <w:r w:rsidR="00994B9F">
        <w:rPr>
          <w:sz w:val="22"/>
          <w:szCs w:val="22"/>
        </w:rPr>
        <w:t>wherein</w:t>
      </w:r>
      <w:r w:rsidR="00392702" w:rsidRPr="00CC687B">
        <w:rPr>
          <w:sz w:val="22"/>
          <w:szCs w:val="22"/>
        </w:rPr>
        <w:t xml:space="preserve"> the top three teams will give their presentation</w:t>
      </w:r>
      <w:r w:rsidR="00EE5E4D" w:rsidRPr="00CC687B">
        <w:rPr>
          <w:sz w:val="22"/>
          <w:szCs w:val="22"/>
        </w:rPr>
        <w:t>s</w:t>
      </w:r>
      <w:r w:rsidR="00392702" w:rsidRPr="00CC687B">
        <w:rPr>
          <w:sz w:val="22"/>
          <w:szCs w:val="22"/>
        </w:rPr>
        <w:t xml:space="preserve"> to a panel consisting of supply chain professionals from </w:t>
      </w:r>
      <w:r w:rsidR="002517DD">
        <w:rPr>
          <w:sz w:val="22"/>
          <w:szCs w:val="22"/>
        </w:rPr>
        <w:t xml:space="preserve">Bayer Crop Science, </w:t>
      </w:r>
      <w:r w:rsidR="00994B9F">
        <w:rPr>
          <w:sz w:val="22"/>
          <w:szCs w:val="22"/>
        </w:rPr>
        <w:t xml:space="preserve">BluJay Solutions, </w:t>
      </w:r>
      <w:r w:rsidR="00392702" w:rsidRPr="00CC687B">
        <w:rPr>
          <w:sz w:val="22"/>
          <w:szCs w:val="22"/>
        </w:rPr>
        <w:t xml:space="preserve">Redwood Logistics, </w:t>
      </w:r>
      <w:r w:rsidRPr="00CC687B">
        <w:rPr>
          <w:sz w:val="22"/>
          <w:szCs w:val="22"/>
        </w:rPr>
        <w:t xml:space="preserve">and </w:t>
      </w:r>
      <w:r w:rsidR="00D94FAC">
        <w:rPr>
          <w:sz w:val="22"/>
          <w:szCs w:val="22"/>
        </w:rPr>
        <w:t>Feeding America</w:t>
      </w:r>
      <w:r w:rsidR="00392702" w:rsidRPr="00CC687B">
        <w:rPr>
          <w:sz w:val="22"/>
          <w:szCs w:val="22"/>
        </w:rPr>
        <w:t>. At the end of this event, the first, second, and third place teams will be announced</w:t>
      </w:r>
      <w:r w:rsidR="00EE5E4D" w:rsidRPr="00CC687B">
        <w:rPr>
          <w:sz w:val="22"/>
          <w:szCs w:val="22"/>
        </w:rPr>
        <w:t>,</w:t>
      </w:r>
      <w:r w:rsidR="00392702" w:rsidRPr="00CC687B">
        <w:rPr>
          <w:sz w:val="22"/>
          <w:szCs w:val="22"/>
        </w:rPr>
        <w:t xml:space="preserve"> and </w:t>
      </w:r>
      <w:r w:rsidR="00865308">
        <w:rPr>
          <w:b/>
          <w:bCs/>
          <w:sz w:val="22"/>
          <w:szCs w:val="22"/>
        </w:rPr>
        <w:t xml:space="preserve">$5,000 </w:t>
      </w:r>
      <w:r w:rsidR="00865308">
        <w:rPr>
          <w:sz w:val="22"/>
          <w:szCs w:val="22"/>
        </w:rPr>
        <w:t xml:space="preserve">in </w:t>
      </w:r>
      <w:r w:rsidR="00392702" w:rsidRPr="00CC687B">
        <w:rPr>
          <w:sz w:val="22"/>
          <w:szCs w:val="22"/>
        </w:rPr>
        <w:t xml:space="preserve">prize money </w:t>
      </w:r>
      <w:r w:rsidR="00865308">
        <w:rPr>
          <w:sz w:val="22"/>
          <w:szCs w:val="22"/>
        </w:rPr>
        <w:t xml:space="preserve">will be </w:t>
      </w:r>
      <w:r w:rsidR="00392702" w:rsidRPr="00CC687B">
        <w:rPr>
          <w:sz w:val="22"/>
          <w:szCs w:val="22"/>
        </w:rPr>
        <w:t>awarded.</w:t>
      </w:r>
    </w:p>
    <w:p w14:paraId="3FF39A7C" w14:textId="77777777" w:rsidR="0039604C" w:rsidRPr="00CC687B" w:rsidRDefault="0039604C" w:rsidP="0039604C">
      <w:pPr>
        <w:pStyle w:val="ListParagraph"/>
        <w:rPr>
          <w:sz w:val="22"/>
          <w:szCs w:val="22"/>
        </w:rPr>
      </w:pPr>
    </w:p>
    <w:p w14:paraId="16FF516B" w14:textId="55AD447B" w:rsidR="00CC687B" w:rsidRDefault="00253BFE" w:rsidP="00253BF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Registration link for kickoff on Thursday, February 25, 2021: </w:t>
      </w:r>
      <w:hyperlink r:id="rId8" w:history="1">
        <w:r w:rsidR="00CF09F5" w:rsidRPr="00ED31E3">
          <w:rPr>
            <w:rStyle w:val="Hyperlink"/>
            <w:sz w:val="22"/>
            <w:szCs w:val="22"/>
          </w:rPr>
          <w:t>https://forms.gle/QSTBTCaSMxHKHKVt5</w:t>
        </w:r>
      </w:hyperlink>
    </w:p>
    <w:p w14:paraId="6865A920" w14:textId="58491B09" w:rsidR="00CF09F5" w:rsidRPr="00253BFE" w:rsidRDefault="00CF09F5" w:rsidP="00253BFE">
      <w:pPr>
        <w:rPr>
          <w:sz w:val="22"/>
          <w:szCs w:val="22"/>
        </w:rPr>
      </w:pPr>
      <w:r>
        <w:rPr>
          <w:sz w:val="22"/>
          <w:szCs w:val="22"/>
        </w:rPr>
        <w:t>Please register with a school-affiliated email address.</w:t>
      </w:r>
    </w:p>
    <w:p w14:paraId="1E13F96C" w14:textId="77777777" w:rsidR="00B57FA6" w:rsidRDefault="00B57FA6" w:rsidP="001C4DE4">
      <w:pPr>
        <w:rPr>
          <w:sz w:val="22"/>
          <w:szCs w:val="22"/>
        </w:rPr>
      </w:pPr>
    </w:p>
    <w:p w14:paraId="595756EC" w14:textId="5F356296" w:rsidR="008135AE" w:rsidRPr="008135AE" w:rsidRDefault="00B467F5" w:rsidP="001C4DE4">
      <w:pPr>
        <w:rPr>
          <w:color w:val="0563C1" w:themeColor="hyperlink"/>
          <w:sz w:val="22"/>
          <w:szCs w:val="22"/>
          <w:u w:val="single"/>
        </w:rPr>
      </w:pPr>
      <w:r w:rsidRPr="00CC687B">
        <w:rPr>
          <w:sz w:val="22"/>
          <w:szCs w:val="22"/>
        </w:rPr>
        <w:t>Any and all</w:t>
      </w:r>
      <w:r w:rsidR="00E26397" w:rsidRPr="00CC687B">
        <w:rPr>
          <w:sz w:val="22"/>
          <w:szCs w:val="22"/>
        </w:rPr>
        <w:t xml:space="preserve"> </w:t>
      </w:r>
      <w:r w:rsidRPr="00CC687B">
        <w:rPr>
          <w:sz w:val="22"/>
          <w:szCs w:val="22"/>
        </w:rPr>
        <w:t>q</w:t>
      </w:r>
      <w:r w:rsidR="007E2D31" w:rsidRPr="00CC687B">
        <w:rPr>
          <w:sz w:val="22"/>
          <w:szCs w:val="22"/>
        </w:rPr>
        <w:t xml:space="preserve">uestions may be directed to Dr. Mike Hewitt, </w:t>
      </w:r>
      <w:hyperlink r:id="rId9" w:history="1">
        <w:r w:rsidR="00E26397" w:rsidRPr="00CC687B">
          <w:rPr>
            <w:rStyle w:val="Hyperlink"/>
            <w:sz w:val="22"/>
            <w:szCs w:val="22"/>
          </w:rPr>
          <w:t>mhewitt3@luc.edu</w:t>
        </w:r>
      </w:hyperlink>
    </w:p>
    <w:sectPr w:rsidR="008135AE" w:rsidRPr="008135AE" w:rsidSect="00D94FAC">
      <w:headerReference w:type="default" r:id="rId10"/>
      <w:pgSz w:w="12240" w:h="15840"/>
      <w:pgMar w:top="1440" w:right="1440" w:bottom="1440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DAD13" w14:textId="77777777" w:rsidR="00E93F3C" w:rsidRDefault="00E93F3C" w:rsidP="00422169">
      <w:r>
        <w:separator/>
      </w:r>
    </w:p>
  </w:endnote>
  <w:endnote w:type="continuationSeparator" w:id="0">
    <w:p w14:paraId="0068AEB0" w14:textId="77777777" w:rsidR="00E93F3C" w:rsidRDefault="00E93F3C" w:rsidP="0042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48DC" w14:textId="77777777" w:rsidR="00E93F3C" w:rsidRDefault="00E93F3C" w:rsidP="00422169">
      <w:r>
        <w:separator/>
      </w:r>
    </w:p>
  </w:footnote>
  <w:footnote w:type="continuationSeparator" w:id="0">
    <w:p w14:paraId="20CBD89A" w14:textId="77777777" w:rsidR="00E93F3C" w:rsidRDefault="00E93F3C" w:rsidP="0042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804D" w14:textId="341E39D0" w:rsidR="00C60D9B" w:rsidRDefault="00A90AE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755461" wp14:editId="08B6AA6B">
          <wp:simplePos x="0" y="0"/>
          <wp:positionH relativeFrom="page">
            <wp:align>left</wp:align>
          </wp:positionH>
          <wp:positionV relativeFrom="topMargin">
            <wp:posOffset>180340</wp:posOffset>
          </wp:positionV>
          <wp:extent cx="1004400" cy="92880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</w:t>
    </w:r>
    <w:r w:rsidR="00D94FAC">
      <w:rPr>
        <w:noProof/>
      </w:rPr>
      <w:drawing>
        <wp:inline distT="0" distB="0" distL="0" distR="0" wp14:anchorId="069CA8F2" wp14:editId="74439238">
          <wp:extent cx="1117600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EDF"/>
    <w:multiLevelType w:val="hybridMultilevel"/>
    <w:tmpl w:val="0DDC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509F"/>
    <w:multiLevelType w:val="hybridMultilevel"/>
    <w:tmpl w:val="2E84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E4"/>
    <w:rsid w:val="00036AB3"/>
    <w:rsid w:val="000C0B3D"/>
    <w:rsid w:val="000C6756"/>
    <w:rsid w:val="000F66DB"/>
    <w:rsid w:val="001050C4"/>
    <w:rsid w:val="00115CA1"/>
    <w:rsid w:val="0016482A"/>
    <w:rsid w:val="0019352C"/>
    <w:rsid w:val="001C4DE4"/>
    <w:rsid w:val="001E7CB4"/>
    <w:rsid w:val="001E7F3B"/>
    <w:rsid w:val="001F71C7"/>
    <w:rsid w:val="002061E8"/>
    <w:rsid w:val="00207CEE"/>
    <w:rsid w:val="002517DD"/>
    <w:rsid w:val="00253BFE"/>
    <w:rsid w:val="0027321C"/>
    <w:rsid w:val="00277E47"/>
    <w:rsid w:val="00280F69"/>
    <w:rsid w:val="002E20DD"/>
    <w:rsid w:val="00331858"/>
    <w:rsid w:val="003720E9"/>
    <w:rsid w:val="00374FB0"/>
    <w:rsid w:val="00392702"/>
    <w:rsid w:val="0039604C"/>
    <w:rsid w:val="00396FDA"/>
    <w:rsid w:val="003B2C0F"/>
    <w:rsid w:val="003B49A9"/>
    <w:rsid w:val="003C0FC4"/>
    <w:rsid w:val="003F79C9"/>
    <w:rsid w:val="00422169"/>
    <w:rsid w:val="0042244B"/>
    <w:rsid w:val="00423BB9"/>
    <w:rsid w:val="004350C3"/>
    <w:rsid w:val="004474D9"/>
    <w:rsid w:val="00474366"/>
    <w:rsid w:val="004C7D93"/>
    <w:rsid w:val="004E7459"/>
    <w:rsid w:val="004F1E64"/>
    <w:rsid w:val="005618E4"/>
    <w:rsid w:val="00575189"/>
    <w:rsid w:val="00587505"/>
    <w:rsid w:val="00595F29"/>
    <w:rsid w:val="005A4D69"/>
    <w:rsid w:val="005D6A3F"/>
    <w:rsid w:val="005D7B32"/>
    <w:rsid w:val="00606AD5"/>
    <w:rsid w:val="00632AD0"/>
    <w:rsid w:val="00666A62"/>
    <w:rsid w:val="00785DCA"/>
    <w:rsid w:val="00785E7F"/>
    <w:rsid w:val="007D1D5B"/>
    <w:rsid w:val="007E2D31"/>
    <w:rsid w:val="007F73CA"/>
    <w:rsid w:val="008135AE"/>
    <w:rsid w:val="0082534F"/>
    <w:rsid w:val="00865308"/>
    <w:rsid w:val="008C7037"/>
    <w:rsid w:val="009627BD"/>
    <w:rsid w:val="00975E2F"/>
    <w:rsid w:val="0098784F"/>
    <w:rsid w:val="00994B9F"/>
    <w:rsid w:val="009A1E29"/>
    <w:rsid w:val="009C0B4C"/>
    <w:rsid w:val="009E0A2D"/>
    <w:rsid w:val="00A106CD"/>
    <w:rsid w:val="00A90AE4"/>
    <w:rsid w:val="00B008D4"/>
    <w:rsid w:val="00B32734"/>
    <w:rsid w:val="00B467F5"/>
    <w:rsid w:val="00B470C1"/>
    <w:rsid w:val="00B57FA6"/>
    <w:rsid w:val="00B7693F"/>
    <w:rsid w:val="00BE6B1F"/>
    <w:rsid w:val="00C548D0"/>
    <w:rsid w:val="00C5777F"/>
    <w:rsid w:val="00C60D9B"/>
    <w:rsid w:val="00C9708B"/>
    <w:rsid w:val="00CC687B"/>
    <w:rsid w:val="00CD59CB"/>
    <w:rsid w:val="00CF09F5"/>
    <w:rsid w:val="00CF15D7"/>
    <w:rsid w:val="00D06926"/>
    <w:rsid w:val="00D10975"/>
    <w:rsid w:val="00D44834"/>
    <w:rsid w:val="00D76ABF"/>
    <w:rsid w:val="00D90C57"/>
    <w:rsid w:val="00D94FAC"/>
    <w:rsid w:val="00D96B88"/>
    <w:rsid w:val="00DE5806"/>
    <w:rsid w:val="00E26397"/>
    <w:rsid w:val="00E55A7D"/>
    <w:rsid w:val="00E93F3C"/>
    <w:rsid w:val="00EE5E4D"/>
    <w:rsid w:val="00F375C4"/>
    <w:rsid w:val="00F37C5E"/>
    <w:rsid w:val="00F57942"/>
    <w:rsid w:val="00F76A09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5B247"/>
  <w15:chartTrackingRefBased/>
  <w15:docId w15:val="{422B071A-42CD-3B47-9B08-8724CC6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D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F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9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169"/>
  </w:style>
  <w:style w:type="paragraph" w:styleId="Footer">
    <w:name w:val="footer"/>
    <w:basedOn w:val="Normal"/>
    <w:link w:val="FooterChar"/>
    <w:uiPriority w:val="99"/>
    <w:unhideWhenUsed/>
    <w:rsid w:val="00422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169"/>
  </w:style>
  <w:style w:type="character" w:styleId="Hyperlink">
    <w:name w:val="Hyperlink"/>
    <w:basedOn w:val="DefaultParagraphFont"/>
    <w:uiPriority w:val="99"/>
    <w:unhideWhenUsed/>
    <w:rsid w:val="00E26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STBTCaSMxHKHKVt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ewitt3@luc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5CA8E1-E6FF-C640-877E-A9070AF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Hewitt</dc:creator>
  <cp:keywords/>
  <dc:description/>
  <cp:lastModifiedBy>Mike Hewitt</cp:lastModifiedBy>
  <cp:revision>65</cp:revision>
  <dcterms:created xsi:type="dcterms:W3CDTF">2019-02-18T14:37:00Z</dcterms:created>
  <dcterms:modified xsi:type="dcterms:W3CDTF">2021-02-12T20:48:00Z</dcterms:modified>
</cp:coreProperties>
</file>